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96321">
      <w:pPr>
        <w:pStyle w:val="9"/>
        <w:snapToGrid w:val="0"/>
        <w:spacing w:before="0" w:beforeAutospacing="0" w:after="0" w:afterAutospacing="0" w:line="360" w:lineRule="auto"/>
        <w:jc w:val="both"/>
        <w:outlineLvl w:val="0"/>
        <w:rPr>
          <w:rFonts w:hint="eastAsia" w:ascii="黑体" w:eastAsia="黑体"/>
          <w:bCs/>
          <w:sz w:val="32"/>
          <w:szCs w:val="32"/>
        </w:rPr>
      </w:pPr>
    </w:p>
    <w:p w14:paraId="34DB7D8B">
      <w:pPr>
        <w:pStyle w:val="9"/>
        <w:snapToGrid w:val="0"/>
        <w:spacing w:before="0" w:beforeAutospacing="0" w:after="0" w:afterAutospacing="0" w:line="360" w:lineRule="auto"/>
        <w:jc w:val="both"/>
        <w:outlineLvl w:val="0"/>
        <w:rPr>
          <w:rFonts w:hint="eastAsia" w:ascii="黑体" w:eastAsia="黑体"/>
          <w:bCs/>
          <w:sz w:val="32"/>
          <w:szCs w:val="32"/>
        </w:rPr>
      </w:pPr>
      <w:r>
        <w:rPr>
          <w:rFonts w:hint="eastAsia" w:ascii="黑体" w:eastAsia="黑体"/>
          <w:bCs/>
          <w:sz w:val="32"/>
          <w:szCs w:val="32"/>
        </w:rPr>
        <w:t>附件1</w:t>
      </w:r>
    </w:p>
    <w:p w14:paraId="31DAC109">
      <w:pPr>
        <w:pStyle w:val="9"/>
        <w:snapToGrid w:val="0"/>
        <w:spacing w:before="0" w:beforeAutospacing="0" w:after="0" w:afterAutospacing="0" w:line="360" w:lineRule="auto"/>
        <w:jc w:val="both"/>
        <w:outlineLvl w:val="0"/>
        <w:rPr>
          <w:rFonts w:hint="eastAsia" w:ascii="黑体" w:eastAsia="黑体"/>
          <w:bCs/>
          <w:sz w:val="32"/>
          <w:szCs w:val="32"/>
        </w:rPr>
      </w:pPr>
    </w:p>
    <w:p w14:paraId="64D9CB10">
      <w:pPr>
        <w:jc w:val="center"/>
        <w:rPr>
          <w:rFonts w:hint="eastAsia" w:ascii="方正小标宋_GBK" w:eastAsia="方正小标宋_GBK"/>
          <w:b/>
          <w:bCs/>
          <w:spacing w:val="10"/>
          <w:w w:val="90"/>
          <w:sz w:val="44"/>
          <w:szCs w:val="44"/>
        </w:rPr>
      </w:pPr>
      <w:r>
        <w:rPr>
          <w:rFonts w:hint="eastAsia" w:ascii="方正小标宋_GBK" w:eastAsia="方正小标宋_GBK"/>
          <w:b/>
          <w:bCs/>
          <w:spacing w:val="10"/>
          <w:w w:val="90"/>
          <w:sz w:val="44"/>
          <w:szCs w:val="44"/>
        </w:rPr>
        <w:t>河南省医学教育研究项目</w:t>
      </w:r>
    </w:p>
    <w:p w14:paraId="544B51AC">
      <w:pPr>
        <w:jc w:val="center"/>
        <w:rPr>
          <w:rFonts w:hint="eastAsia" w:ascii="方正小标宋_GBK" w:eastAsia="方正小标宋_GBK"/>
          <w:bCs/>
          <w:w w:val="90"/>
          <w:sz w:val="44"/>
          <w:szCs w:val="44"/>
        </w:rPr>
      </w:pPr>
    </w:p>
    <w:p w14:paraId="02D74621">
      <w:pPr>
        <w:jc w:val="center"/>
        <w:rPr>
          <w:rFonts w:hint="eastAsia" w:ascii="方正小标宋_GBK" w:eastAsia="方正小标宋_GBK"/>
          <w:bCs/>
          <w:w w:val="90"/>
          <w:sz w:val="44"/>
          <w:szCs w:val="44"/>
        </w:rPr>
      </w:pPr>
      <w:r>
        <w:rPr>
          <w:rFonts w:hint="eastAsia" w:ascii="方正小标宋_GBK" w:eastAsia="方正小标宋_GBK"/>
          <w:bCs/>
          <w:w w:val="90"/>
          <w:sz w:val="44"/>
          <w:szCs w:val="44"/>
        </w:rPr>
        <w:t xml:space="preserve">立 项 申 </w:t>
      </w:r>
      <w:r>
        <w:rPr>
          <w:rFonts w:hint="eastAsia" w:ascii="方正小标宋_GBK" w:eastAsia="方正小标宋_GBK"/>
          <w:bCs/>
          <w:w w:val="90"/>
          <w:sz w:val="44"/>
          <w:szCs w:val="44"/>
          <w:lang w:eastAsia="zh-CN"/>
        </w:rPr>
        <w:t>报</w:t>
      </w:r>
      <w:r>
        <w:rPr>
          <w:rFonts w:hint="eastAsia" w:ascii="方正小标宋_GBK" w:eastAsia="方正小标宋_GBK"/>
          <w:bCs/>
          <w:w w:val="90"/>
          <w:sz w:val="44"/>
          <w:szCs w:val="44"/>
        </w:rPr>
        <w:t xml:space="preserve"> 书(A表)</w:t>
      </w:r>
    </w:p>
    <w:p w14:paraId="40E731E6">
      <w:pPr>
        <w:rPr>
          <w:rFonts w:hint="eastAsia" w:ascii="仿宋_GB2312" w:eastAsia="仿宋_GB2312"/>
          <w:bCs/>
          <w:sz w:val="32"/>
          <w:szCs w:val="32"/>
        </w:rPr>
      </w:pPr>
    </w:p>
    <w:p w14:paraId="378BF3E8">
      <w:pPr>
        <w:spacing w:line="480" w:lineRule="auto"/>
        <w:jc w:val="left"/>
        <w:rPr>
          <w:rFonts w:hint="eastAsia" w:ascii="仿宋_GB2312" w:eastAsia="仿宋_GB2312"/>
          <w:bCs/>
          <w:sz w:val="32"/>
          <w:szCs w:val="32"/>
        </w:rPr>
      </w:pPr>
    </w:p>
    <w:p w14:paraId="3929AAF8">
      <w:pPr>
        <w:spacing w:line="480" w:lineRule="auto"/>
        <w:ind w:firstLine="1288" w:firstLineChars="350"/>
        <w:jc w:val="left"/>
        <w:rPr>
          <w:rFonts w:hint="eastAsia" w:ascii="楷体_GB2312" w:eastAsia="楷体_GB2312"/>
          <w:bCs/>
          <w:spacing w:val="24"/>
          <w:kern w:val="0"/>
          <w:sz w:val="32"/>
          <w:szCs w:val="32"/>
          <w:u w:val="single"/>
        </w:rPr>
      </w:pPr>
      <w:r>
        <w:rPr>
          <w:rFonts w:hint="eastAsia" w:ascii="楷体_GB2312" w:eastAsia="楷体_GB2312"/>
          <w:bCs/>
          <w:spacing w:val="24"/>
          <w:kern w:val="32"/>
          <w:sz w:val="32"/>
          <w:szCs w:val="32"/>
          <w:lang w:eastAsia="zh-CN"/>
        </w:rPr>
        <w:t>申报</w:t>
      </w:r>
      <w:r>
        <w:rPr>
          <w:rFonts w:hint="eastAsia" w:ascii="楷体_GB2312" w:eastAsia="楷体_GB2312"/>
          <w:bCs/>
          <w:spacing w:val="24"/>
          <w:kern w:val="32"/>
          <w:sz w:val="32"/>
          <w:szCs w:val="32"/>
        </w:rPr>
        <w:t>立项名称</w:t>
      </w:r>
      <w:r>
        <w:rPr>
          <w:rFonts w:hint="eastAsia" w:ascii="楷体_GB2312" w:eastAsia="楷体_GB2312"/>
          <w:bCs/>
          <w:spacing w:val="24"/>
          <w:kern w:val="0"/>
          <w:sz w:val="32"/>
          <w:szCs w:val="32"/>
        </w:rPr>
        <w:t>：</w:t>
      </w:r>
      <w:r>
        <w:rPr>
          <w:rFonts w:hint="eastAsia" w:ascii="楷体_GB2312" w:eastAsia="楷体_GB2312"/>
          <w:bCs/>
          <w:spacing w:val="24"/>
          <w:kern w:val="0"/>
          <w:sz w:val="32"/>
          <w:szCs w:val="32"/>
          <w:u w:val="single"/>
        </w:rPr>
        <w:t xml:space="preserve">                </w:t>
      </w:r>
    </w:p>
    <w:p w14:paraId="788744AC">
      <w:pPr>
        <w:spacing w:line="480" w:lineRule="auto"/>
        <w:ind w:firstLine="1280" w:firstLineChars="400"/>
        <w:jc w:val="left"/>
        <w:rPr>
          <w:rFonts w:hint="eastAsia" w:ascii="楷体_GB2312" w:eastAsia="楷体_GB2312"/>
          <w:bCs/>
          <w:kern w:val="0"/>
          <w:sz w:val="32"/>
          <w:szCs w:val="32"/>
        </w:rPr>
      </w:pPr>
      <w:r>
        <w:rPr>
          <w:rFonts w:hint="eastAsia" w:ascii="楷体_GB2312" w:eastAsia="楷体_GB2312"/>
          <w:bCs/>
          <w:kern w:val="0"/>
          <w:sz w:val="32"/>
          <w:szCs w:val="32"/>
        </w:rPr>
        <w:t>项 目 申 请 人：</w:t>
      </w:r>
      <w:r>
        <w:rPr>
          <w:rFonts w:hint="eastAsia" w:ascii="楷体_GB2312" w:eastAsia="楷体_GB2312"/>
          <w:bCs/>
          <w:kern w:val="0"/>
          <w:sz w:val="32"/>
          <w:szCs w:val="32"/>
          <w:u w:val="single"/>
        </w:rPr>
        <w:t xml:space="preserve">                     </w:t>
      </w:r>
    </w:p>
    <w:p w14:paraId="18E1DF1A">
      <w:pPr>
        <w:spacing w:line="480" w:lineRule="auto"/>
        <w:ind w:firstLine="1280" w:firstLineChars="400"/>
        <w:jc w:val="left"/>
        <w:rPr>
          <w:rFonts w:hint="eastAsia" w:ascii="楷体_GB2312" w:eastAsia="楷体_GB2312"/>
          <w:bCs/>
          <w:kern w:val="0"/>
          <w:sz w:val="32"/>
          <w:szCs w:val="32"/>
        </w:rPr>
      </w:pPr>
      <w:r>
        <w:rPr>
          <w:rFonts w:hint="eastAsia" w:ascii="楷体_GB2312" w:eastAsia="楷体_GB2312"/>
          <w:bCs/>
          <w:kern w:val="0"/>
          <w:sz w:val="32"/>
          <w:szCs w:val="32"/>
          <w:lang w:eastAsia="zh-CN"/>
        </w:rPr>
        <w:t>申报</w:t>
      </w:r>
      <w:r>
        <w:rPr>
          <w:rFonts w:hint="eastAsia" w:ascii="楷体_GB2312" w:eastAsia="楷体_GB2312"/>
          <w:bCs/>
          <w:kern w:val="0"/>
          <w:sz w:val="32"/>
          <w:szCs w:val="32"/>
        </w:rPr>
        <w:t>人所在单位：</w:t>
      </w:r>
      <w:r>
        <w:rPr>
          <w:rFonts w:hint="eastAsia" w:ascii="楷体_GB2312" w:eastAsia="楷体_GB2312"/>
          <w:bCs/>
          <w:kern w:val="0"/>
          <w:sz w:val="32"/>
          <w:szCs w:val="32"/>
          <w:u w:val="single"/>
        </w:rPr>
        <w:t xml:space="preserve">                     </w:t>
      </w:r>
    </w:p>
    <w:p w14:paraId="5024CFAA">
      <w:pPr>
        <w:spacing w:line="480" w:lineRule="auto"/>
        <w:ind w:firstLine="1280" w:firstLineChars="400"/>
        <w:jc w:val="left"/>
        <w:rPr>
          <w:rFonts w:hint="eastAsia" w:ascii="楷体_GB2312" w:eastAsia="楷体_GB2312"/>
          <w:bCs/>
          <w:kern w:val="0"/>
          <w:sz w:val="32"/>
          <w:szCs w:val="32"/>
          <w:u w:val="single"/>
        </w:rPr>
      </w:pPr>
      <w:r>
        <w:rPr>
          <w:rFonts w:hint="eastAsia" w:ascii="楷体_GB2312" w:eastAsia="楷体_GB2312"/>
          <w:bCs/>
          <w:kern w:val="0"/>
          <w:sz w:val="32"/>
          <w:szCs w:val="32"/>
        </w:rPr>
        <w:t>联  系  电  话：</w:t>
      </w:r>
      <w:r>
        <w:rPr>
          <w:rFonts w:hint="eastAsia" w:ascii="楷体_GB2312" w:eastAsia="楷体_GB2312"/>
          <w:bCs/>
          <w:kern w:val="0"/>
          <w:sz w:val="32"/>
          <w:szCs w:val="32"/>
          <w:u w:val="single"/>
        </w:rPr>
        <w:t xml:space="preserve">                     </w:t>
      </w:r>
    </w:p>
    <w:p w14:paraId="5C50CAB9">
      <w:pPr>
        <w:spacing w:line="480" w:lineRule="auto"/>
        <w:ind w:firstLine="1280" w:firstLineChars="400"/>
        <w:jc w:val="left"/>
        <w:rPr>
          <w:rFonts w:hint="eastAsia" w:ascii="楷体_GB2312" w:eastAsia="楷体_GB2312"/>
          <w:bCs/>
          <w:kern w:val="0"/>
          <w:sz w:val="32"/>
          <w:szCs w:val="32"/>
        </w:rPr>
      </w:pPr>
      <w:r>
        <w:rPr>
          <w:rFonts w:hint="eastAsia" w:ascii="楷体_GB2312" w:eastAsia="楷体_GB2312"/>
          <w:bCs/>
          <w:kern w:val="0"/>
          <w:sz w:val="32"/>
          <w:szCs w:val="32"/>
        </w:rPr>
        <w:t>填  报  日  期：</w:t>
      </w:r>
      <w:r>
        <w:rPr>
          <w:rFonts w:hint="eastAsia" w:ascii="楷体_GB2312" w:eastAsia="楷体_GB2312"/>
          <w:bCs/>
          <w:kern w:val="0"/>
          <w:sz w:val="32"/>
          <w:szCs w:val="32"/>
          <w:u w:val="single"/>
        </w:rPr>
        <w:t xml:space="preserve">                     </w:t>
      </w:r>
    </w:p>
    <w:p w14:paraId="075E2C20">
      <w:pPr>
        <w:ind w:left="1260" w:leftChars="600"/>
        <w:rPr>
          <w:rFonts w:hint="eastAsia" w:ascii="仿宋_GB2312" w:eastAsia="仿宋_GB2312"/>
          <w:bCs/>
          <w:sz w:val="32"/>
          <w:szCs w:val="32"/>
        </w:rPr>
      </w:pPr>
    </w:p>
    <w:p w14:paraId="4E424C64">
      <w:pPr>
        <w:snapToGrid w:val="0"/>
        <w:rPr>
          <w:rFonts w:hint="eastAsia" w:ascii="仿宋_GB2312" w:eastAsia="仿宋_GB2312"/>
          <w:bCs/>
          <w:sz w:val="32"/>
          <w:szCs w:val="32"/>
        </w:rPr>
      </w:pPr>
    </w:p>
    <w:p w14:paraId="4118424A">
      <w:pPr>
        <w:snapToGrid w:val="0"/>
        <w:rPr>
          <w:rFonts w:hint="eastAsia" w:ascii="仿宋_GB2312" w:eastAsia="仿宋_GB2312"/>
          <w:bCs/>
          <w:sz w:val="32"/>
          <w:szCs w:val="32"/>
        </w:rPr>
      </w:pPr>
    </w:p>
    <w:p w14:paraId="592056B4">
      <w:pPr>
        <w:snapToGrid w:val="0"/>
        <w:rPr>
          <w:rFonts w:hint="eastAsia" w:ascii="仿宋_GB2312" w:eastAsia="仿宋_GB2312"/>
          <w:bCs/>
          <w:sz w:val="32"/>
          <w:szCs w:val="32"/>
        </w:rPr>
      </w:pPr>
    </w:p>
    <w:p w14:paraId="6931F395">
      <w:pPr>
        <w:spacing w:line="600" w:lineRule="exact"/>
        <w:jc w:val="center"/>
        <w:rPr>
          <w:rFonts w:hint="eastAsia" w:eastAsia="楷体_GB2312"/>
          <w:sz w:val="36"/>
          <w:szCs w:val="28"/>
        </w:rPr>
      </w:pPr>
      <w:r>
        <w:rPr>
          <w:rFonts w:hint="eastAsia" w:eastAsia="楷体_GB2312"/>
          <w:sz w:val="36"/>
          <w:szCs w:val="28"/>
        </w:rPr>
        <w:t>河</w:t>
      </w:r>
      <w:r>
        <w:rPr>
          <w:rFonts w:eastAsia="楷体_GB2312"/>
          <w:sz w:val="36"/>
          <w:szCs w:val="28"/>
        </w:rPr>
        <w:t xml:space="preserve"> </w:t>
      </w:r>
      <w:r>
        <w:rPr>
          <w:rFonts w:hint="eastAsia" w:eastAsia="楷体_GB2312"/>
          <w:sz w:val="36"/>
          <w:szCs w:val="28"/>
        </w:rPr>
        <w:t>南</w:t>
      </w:r>
      <w:r>
        <w:rPr>
          <w:rFonts w:eastAsia="楷体_GB2312"/>
          <w:sz w:val="36"/>
          <w:szCs w:val="28"/>
        </w:rPr>
        <w:t xml:space="preserve"> </w:t>
      </w:r>
      <w:r>
        <w:rPr>
          <w:rFonts w:hint="eastAsia" w:eastAsia="楷体_GB2312"/>
          <w:sz w:val="36"/>
          <w:szCs w:val="28"/>
        </w:rPr>
        <w:t>省</w:t>
      </w:r>
      <w:r>
        <w:rPr>
          <w:rFonts w:eastAsia="楷体_GB2312"/>
          <w:sz w:val="36"/>
          <w:szCs w:val="28"/>
        </w:rPr>
        <w:t xml:space="preserve"> </w:t>
      </w:r>
      <w:r>
        <w:rPr>
          <w:rFonts w:hint="eastAsia" w:eastAsia="楷体_GB2312"/>
          <w:sz w:val="36"/>
          <w:szCs w:val="28"/>
        </w:rPr>
        <w:t>卫 生</w:t>
      </w:r>
      <w:r>
        <w:rPr>
          <w:rFonts w:eastAsia="楷体_GB2312"/>
          <w:sz w:val="36"/>
          <w:szCs w:val="28"/>
        </w:rPr>
        <w:t xml:space="preserve"> </w:t>
      </w:r>
      <w:r>
        <w:rPr>
          <w:rFonts w:hint="eastAsia" w:eastAsia="楷体_GB2312"/>
          <w:sz w:val="36"/>
          <w:szCs w:val="28"/>
        </w:rPr>
        <w:t>健 康 委</w:t>
      </w:r>
      <w:r>
        <w:rPr>
          <w:rFonts w:eastAsia="楷体_GB2312"/>
          <w:sz w:val="36"/>
          <w:szCs w:val="28"/>
        </w:rPr>
        <w:t xml:space="preserve"> </w:t>
      </w:r>
      <w:r>
        <w:rPr>
          <w:rFonts w:hint="eastAsia" w:eastAsia="楷体_GB2312"/>
          <w:sz w:val="36"/>
          <w:szCs w:val="28"/>
          <w:lang w:eastAsia="zh-CN"/>
        </w:rPr>
        <w:t>员</w:t>
      </w:r>
      <w:r>
        <w:rPr>
          <w:rFonts w:hint="eastAsia" w:eastAsia="楷体_GB2312"/>
          <w:sz w:val="36"/>
          <w:szCs w:val="28"/>
          <w:lang w:val="en-US" w:eastAsia="zh-CN"/>
        </w:rPr>
        <w:t xml:space="preserve"> 会 </w:t>
      </w:r>
      <w:r>
        <w:rPr>
          <w:rFonts w:hint="eastAsia" w:eastAsia="楷体_GB2312"/>
          <w:sz w:val="36"/>
          <w:szCs w:val="28"/>
        </w:rPr>
        <w:t>制</w:t>
      </w:r>
    </w:p>
    <w:p w14:paraId="36974239">
      <w:pPr>
        <w:jc w:val="center"/>
        <w:rPr>
          <w:rFonts w:hint="eastAsia" w:eastAsia="楷体_GB2312"/>
          <w:spacing w:val="20"/>
          <w:sz w:val="36"/>
          <w:szCs w:val="28"/>
        </w:rPr>
      </w:pPr>
      <w:r>
        <w:rPr>
          <w:rFonts w:hint="eastAsia" w:eastAsia="楷体_GB2312"/>
          <w:spacing w:val="20"/>
          <w:sz w:val="36"/>
          <w:szCs w:val="28"/>
        </w:rPr>
        <w:t>二</w:t>
      </w:r>
      <w:r>
        <w:rPr>
          <w:rFonts w:hint="eastAsia" w:ascii="楷体_GB2312" w:eastAsia="楷体_GB2312"/>
          <w:spacing w:val="20"/>
          <w:sz w:val="36"/>
          <w:szCs w:val="28"/>
        </w:rPr>
        <w:t>0</w:t>
      </w:r>
      <w:r>
        <w:rPr>
          <w:rFonts w:hint="eastAsia" w:ascii="楷体_GB2312" w:eastAsia="楷体_GB2312"/>
          <w:spacing w:val="20"/>
          <w:sz w:val="36"/>
          <w:szCs w:val="28"/>
          <w:lang w:val="en-US" w:eastAsia="zh-CN"/>
        </w:rPr>
        <w:t>xx</w:t>
      </w:r>
      <w:r>
        <w:rPr>
          <w:rFonts w:hint="eastAsia" w:eastAsia="楷体_GB2312"/>
          <w:spacing w:val="20"/>
          <w:sz w:val="36"/>
          <w:szCs w:val="28"/>
        </w:rPr>
        <w:t>年</w:t>
      </w:r>
      <w:r>
        <w:rPr>
          <w:rFonts w:hint="eastAsia" w:eastAsia="楷体_GB2312"/>
          <w:spacing w:val="20"/>
          <w:sz w:val="36"/>
          <w:szCs w:val="28"/>
          <w:lang w:val="en-US" w:eastAsia="zh-CN"/>
        </w:rPr>
        <w:t>四</w:t>
      </w:r>
      <w:r>
        <w:rPr>
          <w:rFonts w:hint="eastAsia" w:eastAsia="楷体_GB2312"/>
          <w:spacing w:val="20"/>
          <w:sz w:val="36"/>
          <w:szCs w:val="28"/>
        </w:rPr>
        <w:t>月</w:t>
      </w:r>
    </w:p>
    <w:p w14:paraId="018B47EE">
      <w:pPr>
        <w:adjustRightInd w:val="0"/>
        <w:jc w:val="center"/>
        <w:rPr>
          <w:rFonts w:hint="eastAsia" w:ascii="黑体" w:hAnsi="宋体" w:eastAsia="黑体"/>
        </w:rPr>
      </w:pP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8"/>
      </w:tblGrid>
      <w:tr w14:paraId="2880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8" w:type="dxa"/>
          <w:trHeight w:val="866" w:hRule="atLeast"/>
          <w:jc w:val="center"/>
        </w:trPr>
        <w:tc>
          <w:tcPr>
            <w:tcW w:w="8918" w:type="dxa"/>
            <w:noWrap w:val="0"/>
            <w:vAlign w:val="center"/>
          </w:tcPr>
          <w:p w14:paraId="32BC8E93">
            <w:pPr>
              <w:snapToGrid w:val="0"/>
              <w:rPr>
                <w:rFonts w:hint="eastAsia" w:hAnsi="华文中宋"/>
                <w:sz w:val="28"/>
                <w:szCs w:val="28"/>
              </w:rPr>
            </w:pPr>
            <w:r>
              <w:rPr>
                <w:rFonts w:hint="eastAsia" w:ascii="黑体" w:hAnsi="华文中宋" w:eastAsia="黑体"/>
                <w:sz w:val="28"/>
                <w:szCs w:val="28"/>
              </w:rPr>
              <w:t>三、本</w:t>
            </w:r>
            <w:r>
              <w:rPr>
                <w:rFonts w:hint="eastAsia" w:ascii="黑体" w:hAnsi="华文中宋" w:eastAsia="黑体"/>
                <w:sz w:val="28"/>
                <w:szCs w:val="28"/>
                <w:lang w:eastAsia="zh-CN"/>
              </w:rPr>
              <w:t>项目</w:t>
            </w:r>
            <w:r>
              <w:rPr>
                <w:rFonts w:hint="eastAsia" w:ascii="黑体" w:hAnsi="华文中宋" w:eastAsia="黑体"/>
                <w:sz w:val="28"/>
                <w:szCs w:val="28"/>
              </w:rPr>
              <w:t>研究现状及趋势，研究本</w:t>
            </w:r>
            <w:r>
              <w:rPr>
                <w:rFonts w:hint="eastAsia" w:ascii="黑体" w:hAnsi="华文中宋" w:eastAsia="黑体"/>
                <w:sz w:val="28"/>
                <w:szCs w:val="28"/>
                <w:lang w:eastAsia="zh-CN"/>
              </w:rPr>
              <w:t>项目</w:t>
            </w:r>
            <w:r>
              <w:rPr>
                <w:rFonts w:hint="eastAsia" w:ascii="黑体" w:hAnsi="华文中宋" w:eastAsia="黑体"/>
                <w:sz w:val="28"/>
                <w:szCs w:val="28"/>
              </w:rPr>
              <w:t>的实际意义</w:t>
            </w:r>
            <w:r>
              <w:rPr>
                <w:rFonts w:hint="eastAsia" w:hAnsi="华文中宋"/>
                <w:sz w:val="28"/>
                <w:szCs w:val="28"/>
              </w:rPr>
              <w:t>（1500字以内）</w:t>
            </w:r>
          </w:p>
        </w:tc>
      </w:tr>
      <w:tr w14:paraId="718F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8" w:type="dxa"/>
          <w:trHeight w:val="11282" w:hRule="atLeast"/>
          <w:jc w:val="center"/>
        </w:trPr>
        <w:tc>
          <w:tcPr>
            <w:tcW w:w="8918" w:type="dxa"/>
            <w:noWrap w:val="0"/>
            <w:vAlign w:val="center"/>
          </w:tcPr>
          <w:p w14:paraId="7B3F4864">
            <w:pPr>
              <w:keepNext w:val="0"/>
              <w:keepLines w:val="0"/>
              <w:pageBreakBefore w:val="0"/>
              <w:kinsoku/>
              <w:wordWrap/>
              <w:overflowPunct/>
              <w:topLinePunct w:val="0"/>
              <w:autoSpaceDE/>
              <w:autoSpaceDN/>
              <w:bidi w:val="0"/>
              <w:adjustRightInd/>
              <w:snapToGrid w:val="0"/>
              <w:ind w:firstLine="420" w:firstLineChars="200"/>
              <w:textAlignment w:val="auto"/>
              <w:rPr>
                <w:rFonts w:hint="eastAsia"/>
                <w:lang w:eastAsia="zh-CN"/>
              </w:rPr>
            </w:pPr>
            <w:r>
              <w:rPr>
                <w:rFonts w:hint="eastAsia"/>
                <w:lang w:eastAsia="zh-CN"/>
              </w:rPr>
              <w:t>（一）本项目研究现状及趋势：</w:t>
            </w:r>
          </w:p>
          <w:p w14:paraId="75EB9C9C">
            <w:pPr>
              <w:keepNext w:val="0"/>
              <w:keepLines w:val="0"/>
              <w:pageBreakBefore w:val="0"/>
              <w:kinsoku/>
              <w:wordWrap/>
              <w:overflowPunct/>
              <w:topLinePunct w:val="0"/>
              <w:autoSpaceDE/>
              <w:autoSpaceDN/>
              <w:bidi w:val="0"/>
              <w:adjustRightInd/>
              <w:snapToGrid w:val="0"/>
              <w:ind w:firstLine="420" w:firstLineChars="200"/>
              <w:textAlignment w:val="auto"/>
              <w:rPr>
                <w:rFonts w:hint="eastAsia"/>
                <w:lang w:eastAsia="zh-CN"/>
              </w:rPr>
            </w:pPr>
            <w:r>
              <w:rPr>
                <w:rFonts w:hint="eastAsia"/>
                <w:lang w:eastAsia="zh-CN"/>
              </w:rPr>
              <w:t>儿童康复护理是一种临床学科，护理对象为刚出生到</w:t>
            </w:r>
            <w:r>
              <w:rPr>
                <w:rFonts w:hint="eastAsia"/>
                <w:lang w:val="en-US" w:eastAsia="zh-CN"/>
              </w:rPr>
              <w:t>14周岁的儿童，此年龄段的儿童不同于成年患者，他们病情较急而且来势凶猛，在护理过程也容易发生各种突发情况，加之儿童的身心发育不成熟，难以用语言清晰的表达病情，这给儿童康复护理带来了较大的难度。通过整理相关文献资料可了解到会儿童康复护理已经不再是“对治疗的补充与辅助”，目前已经成为“儿童患病治疗过程中不可或缺的不一部分”。为了有效提升儿童康复护理效果，诸多学者提出借助情境模拟教育法为护理系学生提供真实的护理场景，让学生在实践中应用所学知识，并在实践中有所得，从而实现“学以致用、学有所得”的教育目的。张欢（2016）《儿科护理运用情景模拟教学带教体会》中提出，儿科护理人员不仅要掌握扎实的理论基础与操作技能，还需要将这些技能灵活应用在临床多边的医疗情景中，并学会处理情景中各方面的关系。他认为情景模拟法可构建具体而生动的真实场景，可激发儿科护理学生的学习主动性，从而帮助其在巩固所学知识，并在特定的专业常见中应用各项护理技能，因此情境模拟法是提升护理教育质量的重要教学方式。周蓉、唐绪蓉（2017）在《儿科手术室实习护士带教中情景模拟培训应用的效果分析》中提出常规的带教方法无法为实习护士提供充裕的动手机会，难以实现预想的带教效果与临城教学目标，实习护士结束实习后也无法胜任儿童康复护理工作。而情境模拟法可将理论知识与实践操作相结合，能够加深实习护士在实训期间对知识点的理解与记忆，同时有利于带教教师发现实习护士在工作中的问题与不足，并给予实习护士针对性的指导，使其熟练掌握相关知识点与操作技能，从而促进其综合素养与护理技能的提升。由此可见，情境模拟法是儿童康复护理带教中的教学发展趋势，可有效提升带教质量，同时也能助力护理实习生的综合素养发展。另外，王玉华（2011）在《小儿外科护理带教经验与管理》中提出爱护并尊重儿童的带教理念，他认为从事儿童康复护理工作必须具备强烈的责任感，不仅要照顾儿童的生活，还要启发儿童的思维，与儿童加强沟通交流，建立良好的护患关系。同时他还提出，儿童正处于身心发展阶段，需要物质与精神方面的双层哺养，护理人员应发自内心的关爱儿童，做到尊重儿童、言而有信，获取儿童的信任。王玉华提出的带教理念与本院儿童护理团队的服务理念相统一，同是坚持“永远以孩子为先”的原则，秉承“关注儿童、奉献爱心”的使命。本院自成立以来，已经历经60年的风雨岁月，而儿科护理团队始终以儿童为本位进行服务，并将此理念贯彻在带教中，这为本项目指明了研究方向。因此，本项目将以德育教育为研究导向，而儿童本位视域下落实“立德树人”根本任务，并借助情景模拟法来提升护理部学生的实践操作技能，以此来保证学生的综合素养发展。</w:t>
            </w:r>
          </w:p>
          <w:p w14:paraId="417EAB9C">
            <w:pPr>
              <w:keepNext w:val="0"/>
              <w:keepLines w:val="0"/>
              <w:pageBreakBefore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（二）研究本项目的实际意义：</w:t>
            </w:r>
          </w:p>
          <w:p w14:paraId="596E47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i w:val="0"/>
                <w:iCs w:val="0"/>
                <w:caps w:val="0"/>
                <w:color w:val="auto"/>
                <w:spacing w:val="0"/>
                <w:sz w:val="21"/>
                <w:szCs w:val="21"/>
                <w:u w:val="none"/>
                <w:shd w:val="clear" w:color="auto" w:fill="FFFFFF"/>
                <w:lang w:eastAsia="zh-CN"/>
              </w:rPr>
            </w:pPr>
            <w:r>
              <w:rPr>
                <w:rFonts w:hint="eastAsia"/>
                <w:i w:val="0"/>
                <w:iCs w:val="0"/>
                <w:caps w:val="0"/>
                <w:color w:val="auto"/>
                <w:spacing w:val="0"/>
                <w:sz w:val="21"/>
                <w:szCs w:val="21"/>
                <w:u w:val="none"/>
                <w:shd w:val="clear" w:color="auto" w:fill="FFFFFF"/>
                <w:lang w:val="en-US" w:eastAsia="zh-CN"/>
              </w:rPr>
              <w:t>1.</w:t>
            </w:r>
            <w:r>
              <w:rPr>
                <w:rFonts w:hint="eastAsia"/>
                <w:i w:val="0"/>
                <w:iCs w:val="0"/>
                <w:caps w:val="0"/>
                <w:color w:val="auto"/>
                <w:spacing w:val="0"/>
                <w:sz w:val="21"/>
                <w:szCs w:val="21"/>
                <w:u w:val="none"/>
                <w:shd w:val="clear" w:color="auto" w:fill="FFFFFF"/>
                <w:lang w:eastAsia="zh-CN"/>
              </w:rPr>
              <w:t>理论意义：</w:t>
            </w:r>
          </w:p>
          <w:p w14:paraId="2F2E73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iCs w:val="0"/>
                <w:caps w:val="0"/>
                <w:color w:val="auto"/>
                <w:spacing w:val="0"/>
                <w:sz w:val="21"/>
                <w:szCs w:val="21"/>
                <w:u w:val="none"/>
                <w:shd w:val="clear" w:color="auto" w:fill="FFFFFF"/>
                <w:lang w:eastAsia="zh-CN"/>
              </w:rPr>
            </w:pPr>
            <w:r>
              <w:rPr>
                <w:rFonts w:hint="eastAsia" w:ascii="宋体" w:hAnsi="宋体" w:eastAsia="宋体" w:cs="宋体"/>
                <w:b w:val="0"/>
                <w:bCs/>
                <w:color w:val="auto"/>
                <w:sz w:val="21"/>
                <w:szCs w:val="21"/>
              </w:rPr>
              <w:t>当前对</w:t>
            </w:r>
            <w:r>
              <w:rPr>
                <w:rFonts w:hint="eastAsia" w:cs="宋体"/>
                <w:b w:val="0"/>
                <w:bCs/>
                <w:color w:val="auto"/>
                <w:sz w:val="21"/>
                <w:szCs w:val="21"/>
                <w:lang w:eastAsia="zh-CN"/>
              </w:rPr>
              <w:t>儿童康复学科带教方面的</w:t>
            </w:r>
            <w:r>
              <w:rPr>
                <w:rFonts w:hint="eastAsia" w:ascii="宋体" w:hAnsi="宋体" w:eastAsia="宋体" w:cs="宋体"/>
                <w:b w:val="0"/>
                <w:bCs/>
                <w:color w:val="auto"/>
                <w:sz w:val="21"/>
                <w:szCs w:val="21"/>
              </w:rPr>
              <w:t>研究比较丰富，</w:t>
            </w:r>
            <w:r>
              <w:rPr>
                <w:rFonts w:hint="eastAsia" w:ascii="宋体" w:hAnsi="宋体" w:eastAsia="宋体" w:cs="宋体"/>
                <w:b w:val="0"/>
                <w:bCs/>
                <w:color w:val="auto"/>
                <w:sz w:val="21"/>
                <w:szCs w:val="21"/>
                <w:lang w:eastAsia="zh-CN"/>
              </w:rPr>
              <w:t>并形成了较为丰硕的研究成果，</w:t>
            </w:r>
            <w:r>
              <w:rPr>
                <w:rFonts w:hint="eastAsia" w:ascii="宋体" w:hAnsi="宋体" w:eastAsia="宋体" w:cs="宋体"/>
                <w:b w:val="0"/>
                <w:bCs/>
                <w:color w:val="auto"/>
                <w:sz w:val="21"/>
                <w:szCs w:val="21"/>
              </w:rPr>
              <w:t>但是缺乏</w:t>
            </w:r>
            <w:r>
              <w:rPr>
                <w:rFonts w:hint="eastAsia" w:ascii="宋体" w:hAnsi="宋体" w:eastAsia="宋体" w:cs="宋体"/>
                <w:b w:val="0"/>
                <w:bCs/>
                <w:color w:val="auto"/>
                <w:sz w:val="21"/>
                <w:szCs w:val="21"/>
                <w:lang w:eastAsia="zh-CN"/>
              </w:rPr>
              <w:t>新的</w:t>
            </w:r>
            <w:r>
              <w:rPr>
                <w:rFonts w:hint="eastAsia" w:ascii="宋体" w:hAnsi="宋体" w:eastAsia="宋体" w:cs="宋体"/>
                <w:b w:val="0"/>
                <w:bCs/>
                <w:color w:val="auto"/>
                <w:sz w:val="21"/>
                <w:szCs w:val="21"/>
              </w:rPr>
              <w:t>视角</w:t>
            </w:r>
            <w:r>
              <w:rPr>
                <w:rFonts w:hint="eastAsia" w:ascii="宋体" w:hAnsi="宋体" w:eastAsia="宋体" w:cs="宋体"/>
                <w:b w:val="0"/>
                <w:bCs/>
                <w:color w:val="auto"/>
                <w:sz w:val="21"/>
                <w:szCs w:val="21"/>
                <w:lang w:eastAsia="zh-CN"/>
              </w:rPr>
              <w:t>的研究</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而且诸多理论不具备有效性，本课题</w:t>
            </w:r>
            <w:r>
              <w:rPr>
                <w:rFonts w:hint="eastAsia" w:cs="宋体"/>
                <w:b w:val="0"/>
                <w:bCs/>
                <w:color w:val="auto"/>
                <w:sz w:val="21"/>
                <w:szCs w:val="21"/>
                <w:lang w:eastAsia="zh-CN"/>
              </w:rPr>
              <w:t>将本院儿童康复护理带教体系</w:t>
            </w:r>
            <w:r>
              <w:rPr>
                <w:rFonts w:hint="eastAsia" w:ascii="宋体" w:hAnsi="宋体" w:eastAsia="宋体" w:cs="宋体"/>
                <w:b w:val="0"/>
                <w:bCs/>
                <w:color w:val="auto"/>
                <w:sz w:val="21"/>
                <w:szCs w:val="21"/>
                <w:lang w:eastAsia="zh-CN"/>
              </w:rPr>
              <w:t>作为主要研究</w:t>
            </w:r>
            <w:r>
              <w:rPr>
                <w:rFonts w:hint="eastAsia" w:cs="宋体"/>
                <w:b w:val="0"/>
                <w:bCs/>
                <w:color w:val="auto"/>
                <w:sz w:val="21"/>
                <w:szCs w:val="21"/>
                <w:lang w:eastAsia="zh-CN"/>
              </w:rPr>
              <w:t>内容</w:t>
            </w:r>
            <w:r>
              <w:rPr>
                <w:rFonts w:hint="eastAsia" w:ascii="宋体" w:hAnsi="宋体" w:eastAsia="宋体" w:cs="宋体"/>
                <w:b w:val="0"/>
                <w:bCs/>
                <w:color w:val="auto"/>
                <w:sz w:val="21"/>
                <w:szCs w:val="21"/>
                <w:lang w:eastAsia="zh-CN"/>
              </w:rPr>
              <w:t>，可针对</w:t>
            </w:r>
            <w:r>
              <w:rPr>
                <w:rFonts w:hint="eastAsia" w:cs="宋体"/>
                <w:b w:val="0"/>
                <w:bCs/>
                <w:color w:val="auto"/>
                <w:sz w:val="21"/>
                <w:szCs w:val="21"/>
                <w:lang w:eastAsia="zh-CN"/>
              </w:rPr>
              <w:t>真实的带教现状</w:t>
            </w:r>
            <w:r>
              <w:rPr>
                <w:rFonts w:hint="eastAsia" w:ascii="宋体" w:hAnsi="宋体" w:eastAsia="宋体" w:cs="宋体"/>
                <w:b w:val="0"/>
                <w:bCs/>
                <w:color w:val="auto"/>
                <w:sz w:val="21"/>
                <w:szCs w:val="21"/>
                <w:lang w:eastAsia="zh-CN"/>
              </w:rPr>
              <w:t>提出切实有效解决策略</w:t>
            </w:r>
            <w:r>
              <w:rPr>
                <w:rFonts w:hint="eastAsia" w:ascii="宋体" w:hAnsi="宋体" w:eastAsia="宋体" w:cs="宋体"/>
                <w:b w:val="0"/>
                <w:bCs/>
                <w:color w:val="auto"/>
                <w:sz w:val="21"/>
                <w:szCs w:val="21"/>
              </w:rPr>
              <w:t>，</w:t>
            </w:r>
            <w:r>
              <w:rPr>
                <w:rFonts w:hint="eastAsia" w:cs="宋体"/>
                <w:b w:val="0"/>
                <w:bCs/>
                <w:color w:val="auto"/>
                <w:sz w:val="21"/>
                <w:szCs w:val="21"/>
                <w:lang w:eastAsia="zh-CN"/>
              </w:rPr>
              <w:t>比如</w:t>
            </w:r>
            <w:r>
              <w:rPr>
                <w:rFonts w:hint="eastAsia"/>
                <w:color w:val="auto"/>
                <w:sz w:val="21"/>
                <w:szCs w:val="21"/>
                <w:lang w:val="en-US" w:eastAsia="zh-CN"/>
              </w:rPr>
              <w:t>根据儿科真实情况和护理服务需求构建场景，加强对实习学生的护理培训与应急能力评估等，这些带教策略的拟定可</w:t>
            </w:r>
            <w:r>
              <w:rPr>
                <w:rFonts w:hint="eastAsia" w:ascii="宋体" w:hAnsi="宋体" w:eastAsia="宋体" w:cs="宋体"/>
                <w:b w:val="0"/>
                <w:bCs/>
                <w:color w:val="auto"/>
                <w:sz w:val="21"/>
                <w:szCs w:val="21"/>
                <w:lang w:eastAsia="zh-CN"/>
              </w:rPr>
              <w:t>提升此方面的理论研究的有效性，为</w:t>
            </w:r>
            <w:r>
              <w:rPr>
                <w:rFonts w:hint="eastAsia" w:cs="宋体"/>
                <w:b w:val="0"/>
                <w:bCs/>
                <w:color w:val="auto"/>
                <w:sz w:val="21"/>
                <w:szCs w:val="21"/>
                <w:lang w:eastAsia="zh-CN"/>
              </w:rPr>
              <w:t>其他医院以及一线教育工作者</w:t>
            </w:r>
            <w:r>
              <w:rPr>
                <w:rFonts w:hint="eastAsia" w:ascii="宋体" w:hAnsi="宋体" w:eastAsia="宋体" w:cs="宋体"/>
                <w:b w:val="0"/>
                <w:bCs/>
                <w:color w:val="auto"/>
                <w:sz w:val="21"/>
                <w:szCs w:val="21"/>
                <w:lang w:eastAsia="zh-CN"/>
              </w:rPr>
              <w:t>提供更为丰富的理论依据</w:t>
            </w:r>
            <w:r>
              <w:rPr>
                <w:rFonts w:hint="eastAsia" w:ascii="宋体" w:hAnsi="宋体" w:eastAsia="宋体" w:cs="宋体"/>
                <w:b w:val="0"/>
                <w:bCs/>
                <w:color w:val="auto"/>
                <w:sz w:val="21"/>
                <w:szCs w:val="21"/>
              </w:rPr>
              <w:t>。</w:t>
            </w:r>
          </w:p>
          <w:p w14:paraId="04FD2E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i w:val="0"/>
                <w:iCs w:val="0"/>
                <w:caps w:val="0"/>
                <w:color w:val="auto"/>
                <w:spacing w:val="0"/>
                <w:sz w:val="21"/>
                <w:szCs w:val="21"/>
                <w:u w:val="none"/>
                <w:shd w:val="clear" w:color="auto" w:fill="FFFFFF"/>
                <w:lang w:val="en-US" w:eastAsia="zh-CN"/>
              </w:rPr>
            </w:pPr>
            <w:r>
              <w:rPr>
                <w:rFonts w:hint="eastAsia"/>
                <w:i w:val="0"/>
                <w:iCs w:val="0"/>
                <w:caps w:val="0"/>
                <w:color w:val="auto"/>
                <w:spacing w:val="0"/>
                <w:sz w:val="21"/>
                <w:szCs w:val="21"/>
                <w:u w:val="none"/>
                <w:shd w:val="clear" w:color="auto" w:fill="FFFFFF"/>
                <w:lang w:val="en-US" w:eastAsia="zh-CN"/>
              </w:rPr>
              <w:t>2.</w:t>
            </w:r>
            <w:r>
              <w:rPr>
                <w:rFonts w:hint="eastAsia"/>
                <w:i w:val="0"/>
                <w:iCs w:val="0"/>
                <w:caps w:val="0"/>
                <w:color w:val="auto"/>
                <w:spacing w:val="0"/>
                <w:sz w:val="21"/>
                <w:szCs w:val="21"/>
                <w:u w:val="none"/>
                <w:shd w:val="clear" w:color="auto" w:fill="FFFFFF"/>
                <w:lang w:eastAsia="zh-CN"/>
              </w:rPr>
              <w:t>实践意义</w:t>
            </w:r>
            <w:r>
              <w:rPr>
                <w:rFonts w:hint="eastAsia"/>
                <w:i w:val="0"/>
                <w:iCs w:val="0"/>
                <w:caps w:val="0"/>
                <w:color w:val="auto"/>
                <w:spacing w:val="0"/>
                <w:sz w:val="21"/>
                <w:szCs w:val="21"/>
                <w:u w:val="none"/>
                <w:shd w:val="clear" w:color="auto" w:fill="FFFFFF"/>
                <w:lang w:val="en-US" w:eastAsia="zh-CN"/>
              </w:rPr>
              <w:t>:</w:t>
            </w:r>
          </w:p>
          <w:p w14:paraId="6EE3C9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rPr>
            </w:pPr>
            <w:r>
              <w:rPr>
                <w:rFonts w:hint="eastAsia" w:cs="宋体"/>
                <w:b w:val="0"/>
                <w:bCs/>
                <w:color w:val="auto"/>
                <w:sz w:val="21"/>
                <w:szCs w:val="21"/>
                <w:lang w:eastAsia="zh-CN"/>
              </w:rPr>
              <w:t>目前</w:t>
            </w:r>
            <w:r>
              <w:rPr>
                <w:rFonts w:hint="eastAsia" w:ascii="宋体" w:hAnsi="宋体" w:eastAsia="宋体" w:cs="宋体"/>
                <w:b w:val="0"/>
                <w:bCs/>
                <w:color w:val="auto"/>
                <w:sz w:val="21"/>
                <w:szCs w:val="21"/>
              </w:rPr>
              <w:t>已有研究成果中</w:t>
            </w:r>
            <w:r>
              <w:rPr>
                <w:rFonts w:hint="eastAsia" w:ascii="宋体" w:hAnsi="宋体" w:eastAsia="宋体" w:cs="宋体"/>
                <w:b w:val="0"/>
                <w:bCs/>
                <w:color w:val="auto"/>
                <w:sz w:val="21"/>
                <w:szCs w:val="21"/>
                <w:lang w:eastAsia="zh-CN"/>
              </w:rPr>
              <w:t>在实践方面的研究内容较少，</w:t>
            </w:r>
            <w:r>
              <w:rPr>
                <w:rFonts w:hint="eastAsia" w:ascii="宋体" w:hAnsi="宋体" w:eastAsia="宋体" w:cs="宋体"/>
                <w:b w:val="0"/>
                <w:bCs/>
                <w:color w:val="auto"/>
                <w:sz w:val="21"/>
                <w:szCs w:val="21"/>
              </w:rPr>
              <w:t>本</w:t>
            </w:r>
            <w:r>
              <w:rPr>
                <w:rFonts w:hint="eastAsia" w:cs="宋体"/>
                <w:b w:val="0"/>
                <w:bCs/>
                <w:color w:val="auto"/>
                <w:sz w:val="21"/>
                <w:szCs w:val="21"/>
                <w:lang w:eastAsia="zh-CN"/>
              </w:rPr>
              <w:t>项目</w:t>
            </w:r>
            <w:r>
              <w:rPr>
                <w:rFonts w:hint="eastAsia" w:ascii="宋体" w:hAnsi="宋体" w:eastAsia="宋体" w:cs="宋体"/>
                <w:b w:val="0"/>
                <w:bCs/>
                <w:color w:val="auto"/>
                <w:sz w:val="21"/>
                <w:szCs w:val="21"/>
              </w:rPr>
              <w:t>立足于</w:t>
            </w:r>
            <w:r>
              <w:rPr>
                <w:rFonts w:hint="eastAsia" w:cs="宋体"/>
                <w:b w:val="0"/>
                <w:bCs/>
                <w:color w:val="auto"/>
                <w:sz w:val="21"/>
                <w:szCs w:val="21"/>
                <w:lang w:eastAsia="zh-CN"/>
              </w:rPr>
              <w:t>本院儿童康复护理带教的</w:t>
            </w:r>
            <w:r>
              <w:rPr>
                <w:rFonts w:hint="eastAsia" w:ascii="宋体" w:hAnsi="宋体" w:eastAsia="宋体" w:cs="宋体"/>
                <w:b w:val="0"/>
                <w:bCs/>
                <w:color w:val="auto"/>
                <w:sz w:val="21"/>
                <w:szCs w:val="21"/>
              </w:rPr>
              <w:t>实际</w:t>
            </w:r>
            <w:r>
              <w:rPr>
                <w:rFonts w:hint="eastAsia" w:ascii="宋体" w:hAnsi="宋体" w:eastAsia="宋体" w:cs="宋体"/>
                <w:b w:val="0"/>
                <w:bCs/>
                <w:color w:val="auto"/>
                <w:sz w:val="21"/>
                <w:szCs w:val="21"/>
                <w:lang w:eastAsia="zh-CN"/>
              </w:rPr>
              <w:t>情况</w:t>
            </w:r>
            <w:r>
              <w:rPr>
                <w:rFonts w:hint="eastAsia" w:ascii="宋体" w:hAnsi="宋体" w:eastAsia="宋体" w:cs="宋体"/>
                <w:b w:val="0"/>
                <w:bCs/>
                <w:color w:val="auto"/>
                <w:sz w:val="21"/>
                <w:szCs w:val="21"/>
              </w:rPr>
              <w:t>，设计一系列</w:t>
            </w:r>
            <w:r>
              <w:rPr>
                <w:rFonts w:hint="eastAsia" w:ascii="宋体" w:hAnsi="宋体" w:eastAsia="宋体" w:cs="宋体"/>
                <w:b w:val="0"/>
                <w:bCs/>
                <w:color w:val="auto"/>
                <w:sz w:val="21"/>
                <w:szCs w:val="21"/>
                <w:lang w:eastAsia="zh-CN"/>
              </w:rPr>
              <w:t>的</w:t>
            </w:r>
            <w:r>
              <w:rPr>
                <w:rFonts w:hint="eastAsia" w:cs="宋体"/>
                <w:b w:val="0"/>
                <w:bCs/>
                <w:color w:val="auto"/>
                <w:sz w:val="21"/>
                <w:szCs w:val="21"/>
                <w:lang w:eastAsia="zh-CN"/>
              </w:rPr>
              <w:t>凸显“儿童本位”且能发展实习学社高综合素养的</w:t>
            </w:r>
            <w:r>
              <w:rPr>
                <w:rFonts w:hint="eastAsia" w:ascii="宋体" w:hAnsi="宋体" w:eastAsia="宋体" w:cs="宋体"/>
                <w:b w:val="0"/>
                <w:bCs/>
                <w:color w:val="auto"/>
                <w:sz w:val="21"/>
                <w:szCs w:val="21"/>
              </w:rPr>
              <w:t>方案，</w:t>
            </w:r>
            <w:r>
              <w:rPr>
                <w:rFonts w:hint="eastAsia" w:ascii="宋体" w:hAnsi="宋体" w:eastAsia="宋体" w:cs="宋体"/>
                <w:b w:val="0"/>
                <w:bCs/>
                <w:color w:val="auto"/>
                <w:sz w:val="21"/>
                <w:szCs w:val="21"/>
                <w:lang w:eastAsia="zh-CN"/>
              </w:rPr>
              <w:t>并将方案落实在实际</w:t>
            </w:r>
            <w:r>
              <w:rPr>
                <w:rFonts w:hint="eastAsia" w:cs="宋体"/>
                <w:b w:val="0"/>
                <w:bCs/>
                <w:color w:val="auto"/>
                <w:sz w:val="21"/>
                <w:szCs w:val="21"/>
                <w:lang w:eastAsia="zh-CN"/>
              </w:rPr>
              <w:t>带教</w:t>
            </w:r>
            <w:r>
              <w:rPr>
                <w:rFonts w:hint="eastAsia" w:ascii="宋体" w:hAnsi="宋体" w:eastAsia="宋体" w:cs="宋体"/>
                <w:b w:val="0"/>
                <w:bCs/>
                <w:color w:val="auto"/>
                <w:sz w:val="21"/>
                <w:szCs w:val="21"/>
                <w:lang w:eastAsia="zh-CN"/>
              </w:rPr>
              <w:t>中，再通过实践反馈信息进行优化调整</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使得活动方案</w:t>
            </w:r>
            <w:r>
              <w:rPr>
                <w:rFonts w:hint="eastAsia" w:ascii="宋体" w:hAnsi="宋体" w:eastAsia="宋体" w:cs="宋体"/>
                <w:b w:val="0"/>
                <w:bCs/>
                <w:color w:val="auto"/>
                <w:sz w:val="21"/>
                <w:szCs w:val="21"/>
              </w:rPr>
              <w:t>具有一定的可操作性和具体性</w:t>
            </w:r>
            <w:r>
              <w:rPr>
                <w:rFonts w:hint="eastAsia" w:ascii="宋体" w:hAnsi="宋体" w:eastAsia="宋体" w:cs="宋体"/>
                <w:b w:val="0"/>
                <w:bCs/>
                <w:color w:val="auto"/>
                <w:sz w:val="21"/>
                <w:szCs w:val="21"/>
                <w:lang w:eastAsia="zh-CN"/>
              </w:rPr>
              <w:t>，从而为后续此类的研究奠定良好的实践应用基础。</w:t>
            </w:r>
          </w:p>
        </w:tc>
      </w:tr>
      <w:tr w14:paraId="290D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8" w:type="dxa"/>
          <w:trHeight w:val="866" w:hRule="atLeast"/>
          <w:jc w:val="center"/>
        </w:trPr>
        <w:tc>
          <w:tcPr>
            <w:tcW w:w="8918" w:type="dxa"/>
            <w:noWrap w:val="0"/>
            <w:vAlign w:val="center"/>
          </w:tcPr>
          <w:p w14:paraId="4F4CFA2F">
            <w:pPr>
              <w:snapToGrid w:val="0"/>
              <w:rPr>
                <w:rFonts w:hint="eastAsia" w:hAnsi="华文中宋"/>
                <w:sz w:val="28"/>
                <w:szCs w:val="28"/>
              </w:rPr>
            </w:pPr>
            <w:r>
              <w:rPr>
                <w:rFonts w:hint="eastAsia" w:ascii="黑体" w:eastAsia="黑体"/>
                <w:sz w:val="28"/>
                <w:szCs w:val="28"/>
              </w:rPr>
              <w:t>四、</w:t>
            </w:r>
            <w:r>
              <w:rPr>
                <w:rFonts w:hint="eastAsia" w:ascii="黑体" w:eastAsia="黑体"/>
                <w:bCs/>
                <w:sz w:val="28"/>
                <w:szCs w:val="28"/>
              </w:rPr>
              <w:t>本</w:t>
            </w:r>
            <w:r>
              <w:rPr>
                <w:rFonts w:hint="eastAsia" w:ascii="黑体" w:eastAsia="黑体"/>
                <w:bCs/>
                <w:sz w:val="28"/>
                <w:szCs w:val="28"/>
                <w:lang w:eastAsia="zh-CN"/>
              </w:rPr>
              <w:t>项目</w:t>
            </w:r>
            <w:r>
              <w:rPr>
                <w:rFonts w:hint="eastAsia" w:ascii="黑体" w:eastAsia="黑体"/>
                <w:bCs/>
                <w:sz w:val="28"/>
                <w:szCs w:val="28"/>
              </w:rPr>
              <w:t>的研究内容及拟突破的重点难点问题</w:t>
            </w:r>
            <w:r>
              <w:rPr>
                <w:rFonts w:hint="eastAsia"/>
                <w:sz w:val="28"/>
                <w:szCs w:val="28"/>
              </w:rPr>
              <w:t>（</w:t>
            </w:r>
            <w:r>
              <w:rPr>
                <w:rFonts w:hint="eastAsia" w:hAnsi="华文中宋"/>
                <w:sz w:val="28"/>
                <w:szCs w:val="28"/>
              </w:rPr>
              <w:t>1000字以内</w:t>
            </w:r>
            <w:r>
              <w:rPr>
                <w:rFonts w:hint="eastAsia"/>
                <w:sz w:val="28"/>
                <w:szCs w:val="28"/>
              </w:rPr>
              <w:t>）</w:t>
            </w:r>
          </w:p>
        </w:tc>
      </w:tr>
      <w:tr w14:paraId="44C3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8" w:type="dxa"/>
          <w:trHeight w:val="7042" w:hRule="atLeast"/>
          <w:jc w:val="center"/>
        </w:trPr>
        <w:tc>
          <w:tcPr>
            <w:tcW w:w="8918" w:type="dxa"/>
            <w:noWrap w:val="0"/>
            <w:vAlign w:val="center"/>
          </w:tcPr>
          <w:p w14:paraId="0B58CBF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lang w:eastAsia="zh-CN"/>
              </w:rPr>
              <w:t>（一）研究内容</w:t>
            </w:r>
          </w:p>
          <w:p w14:paraId="17C50B3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1.探究儿童康复护理带教现状，分析带教中存在的问题与问题成因</w:t>
            </w:r>
          </w:p>
          <w:p w14:paraId="42F3E87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lang w:eastAsia="zh-CN"/>
              </w:rPr>
              <w:t>借助查阅整理相关文献资料、开展调查与访问活动，探究儿童康复护理带教现状，分析带教过程中存在诸多问题：首先，相关院校的招生条件有所放松，来院实习的学生综合素养较低，加之学生大多为</w:t>
            </w:r>
            <w:r>
              <w:rPr>
                <w:rFonts w:hint="eastAsia"/>
                <w:lang w:val="en-US" w:eastAsia="zh-CN"/>
              </w:rPr>
              <w:t>00后，习惯了养尊处优的生活，社会适应能力较低，当想象的实习场景与真实实习有所出入时，实习学生的工作积极性就会有所降低。其次，很多实习学生专业理论知识较为薄弱，技能操作掌握也不熟练，未建立良好的儿童康复护理专业认知感，缺乏理想信念，只是认为学的此专业在毕业后就就应该选择此行业。</w:t>
            </w:r>
          </w:p>
          <w:p w14:paraId="6FC2F5F7">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firstLineChars="0"/>
              <w:textAlignment w:val="auto"/>
              <w:rPr>
                <w:rFonts w:hint="eastAsia"/>
                <w:lang w:val="en-US" w:eastAsia="zh-CN"/>
              </w:rPr>
            </w:pPr>
            <w:r>
              <w:rPr>
                <w:rFonts w:hint="eastAsia"/>
                <w:lang w:val="en-US" w:eastAsia="zh-CN"/>
              </w:rPr>
              <w:t>2.根据儿童康复护理带教问题与成因，从儿童本位视域下构建情景模拟教学策略</w:t>
            </w:r>
          </w:p>
          <w:p w14:paraId="08903152">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firstLineChars="0"/>
              <w:textAlignment w:val="auto"/>
              <w:rPr>
                <w:rFonts w:hint="eastAsia"/>
              </w:rPr>
            </w:pPr>
            <w:r>
              <w:rPr>
                <w:rFonts w:hint="eastAsia"/>
                <w:lang w:val="en-US" w:eastAsia="zh-CN"/>
              </w:rPr>
              <w:t>首先，带教教师根据儿科真实情况和护理服务需求构建场景，在此期间需对案例分析与情景模拟进行有机结合，让实习学生在情景中充当不同的角色，为学生提供真实体验的机会，同时强化学生在临床体验的护理应对能力。其次，加强对实习学生的护理培训与应急能力评估，向其传授“关爱儿童、尊重儿童”的护理理念，使其快速进入到角色转换中。借助不同的情境模拟培养实习学生的应变与沟通能力，使其逐渐学会分析、判断、决策。比如实习学生刚进入社会，面对儿童患者及其家属时有可能无法理解角色的感情，此时借助情境模拟训练，让实习学生扮演母亲角色，使其理解在孩子生病时母亲心理需求与情感，从而促进实习学生综合素养的发展。</w:t>
            </w:r>
          </w:p>
          <w:p w14:paraId="1DF8885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lang w:eastAsia="zh-CN"/>
              </w:rPr>
              <w:t>（二）拟突破的重点难点问题：</w:t>
            </w:r>
          </w:p>
          <w:p w14:paraId="4CA548C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lang w:eastAsia="zh-CN"/>
              </w:rPr>
              <w:t>本课题的研究重点在于</w:t>
            </w:r>
            <w:r>
              <w:rPr>
                <w:rFonts w:hint="eastAsia"/>
                <w:lang w:val="en-US" w:eastAsia="zh-CN"/>
              </w:rPr>
              <w:t>根据儿童康复护理带教问题与成因，从儿童本位视域下构建情景模拟教学策略</w:t>
            </w:r>
            <w:r>
              <w:rPr>
                <w:rFonts w:hint="eastAsia"/>
                <w:lang w:eastAsia="zh-CN"/>
              </w:rPr>
              <w:t>，因为在此过程中需要整理相关文献资料，提炼本课题的理论依据，还需要针对本院儿科康复护理带教教师、实习学生开展问卷调查和个人访谈活动，从中获取与儿童康复护理带教现状相关的事实资料，分析出带教过程中存在的问题与问题原因，并在基础上拟定有效且具有针对性情境模拟带教策略，从而保证课题研究的顺利开展，提升研究成果的实效性。</w:t>
            </w:r>
          </w:p>
          <w:p w14:paraId="0B58B27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lang w:val="en-US"/>
              </w:rPr>
            </w:pPr>
            <w:r>
              <w:rPr>
                <w:rFonts w:hint="eastAsia"/>
                <w:lang w:eastAsia="zh-CN"/>
              </w:rPr>
              <w:t>本课题的研究难点在于从儿童本位视域下实施情境模拟在儿童康复护理带教中策略，因为在实施过程中需要带教教师具有较强的反思实践能力，能够分析出策略的可行性与不足之处，同时还要观察实习学生综合素养的发展情况，从而对策略进行优化调整，然后再次实施调整后的策略，此过程中需要经历实施</w:t>
            </w:r>
            <w:r>
              <w:rPr>
                <w:rFonts w:hint="eastAsia"/>
                <w:lang w:val="en-US" w:eastAsia="zh-CN"/>
              </w:rPr>
              <w:t>-观察-反思-调整-再实施，这对教师的带教能力与专业职业要求较高。</w:t>
            </w:r>
          </w:p>
          <w:p w14:paraId="609897F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14:paraId="2F186C8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14:paraId="3FCCD7E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14:paraId="29849FB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14:paraId="7BB26E53">
            <w:pPr>
              <w:pStyle w:val="2"/>
              <w:ind w:left="0" w:leftChars="0" w:firstLine="0" w:firstLineChars="0"/>
              <w:rPr>
                <w:rFonts w:hint="eastAsia"/>
              </w:rPr>
            </w:pPr>
          </w:p>
          <w:p w14:paraId="11394B60">
            <w:pPr>
              <w:pStyle w:val="2"/>
              <w:ind w:left="0" w:leftChars="0" w:firstLine="0" w:firstLineChars="0"/>
              <w:rPr>
                <w:rFonts w:hint="eastAsia"/>
              </w:rPr>
            </w:pPr>
          </w:p>
          <w:p w14:paraId="080CAA04">
            <w:pPr>
              <w:pStyle w:val="2"/>
              <w:rPr>
                <w:rFonts w:hint="eastAsia"/>
              </w:rPr>
            </w:pPr>
          </w:p>
        </w:tc>
      </w:tr>
      <w:tr w14:paraId="4595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8" w:type="dxa"/>
          <w:trHeight w:val="855" w:hRule="atLeast"/>
          <w:jc w:val="center"/>
        </w:trPr>
        <w:tc>
          <w:tcPr>
            <w:tcW w:w="8918" w:type="dxa"/>
            <w:noWrap w:val="0"/>
            <w:vAlign w:val="center"/>
          </w:tcPr>
          <w:p w14:paraId="4F7D6DF4">
            <w:pPr>
              <w:snapToGrid w:val="0"/>
              <w:rPr>
                <w:rFonts w:hint="eastAsia"/>
              </w:rPr>
            </w:pPr>
            <w:r>
              <w:rPr>
                <w:rFonts w:hint="eastAsia" w:ascii="黑体" w:eastAsia="黑体"/>
                <w:sz w:val="28"/>
                <w:szCs w:val="28"/>
              </w:rPr>
              <w:t>五、</w:t>
            </w:r>
            <w:r>
              <w:rPr>
                <w:rFonts w:hint="eastAsia" w:ascii="黑体" w:eastAsia="黑体"/>
                <w:bCs/>
                <w:sz w:val="28"/>
                <w:szCs w:val="28"/>
                <w:lang w:eastAsia="zh-CN"/>
              </w:rPr>
              <w:t>项目</w:t>
            </w:r>
            <w:r>
              <w:rPr>
                <w:rFonts w:hint="eastAsia" w:ascii="黑体" w:eastAsia="黑体"/>
                <w:bCs/>
                <w:sz w:val="28"/>
                <w:szCs w:val="28"/>
              </w:rPr>
              <w:t>的研究思路和方法，研究工作方案、进度计划</w:t>
            </w:r>
            <w:r>
              <w:rPr>
                <w:rFonts w:hint="eastAsia"/>
                <w:sz w:val="28"/>
                <w:szCs w:val="28"/>
              </w:rPr>
              <w:t>（</w:t>
            </w:r>
            <w:r>
              <w:rPr>
                <w:rFonts w:hint="eastAsia" w:hAnsi="华文中宋"/>
                <w:sz w:val="28"/>
                <w:szCs w:val="28"/>
              </w:rPr>
              <w:t>2000字以内</w:t>
            </w:r>
            <w:r>
              <w:rPr>
                <w:rFonts w:hint="eastAsia"/>
                <w:sz w:val="28"/>
                <w:szCs w:val="28"/>
              </w:rPr>
              <w:t>）</w:t>
            </w:r>
          </w:p>
        </w:tc>
      </w:tr>
      <w:tr w14:paraId="00A2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8" w:type="dxa"/>
          <w:trHeight w:val="11995" w:hRule="atLeast"/>
          <w:jc w:val="center"/>
        </w:trPr>
        <w:tc>
          <w:tcPr>
            <w:tcW w:w="8918" w:type="dxa"/>
            <w:noWrap w:val="0"/>
            <w:vAlign w:val="top"/>
          </w:tcPr>
          <w:p w14:paraId="041384C6">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（一）研究思路：</w:t>
            </w:r>
          </w:p>
          <w:p w14:paraId="29745EF1">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eastAsia"/>
                <w:color w:val="auto"/>
              </w:rPr>
            </w:pPr>
            <w:r>
              <w:rPr>
                <w:rFonts w:hint="eastAsia" w:ascii="宋体" w:hAnsi="宋体" w:eastAsia="宋体" w:cs="宋体"/>
                <w:color w:val="auto"/>
                <w:sz w:val="21"/>
                <w:szCs w:val="21"/>
              </w:rPr>
              <w:t>本课题研究的基本思路</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文献研究——提出问题——分析问题——拟定策略——落实策略——调整优化。首先，对相关文献进行研究总结、分析，并且提炼出其中的理论、方法等内容。其次，介绍本课题的研究目标和价值，分析与本课题主题相关的研究现状，并以此为基础引出本次研究的问题。再次，在上述研究的基础上对本院儿童康复护理带教过程中存在的问题和问题成因进行分析。然后，根据问题和问题成因分析，结合“儿童本位”服务理念和理论依据拟定情境模拟带教策略。接着，将策略落实在本校教学活动中，通过行动、访谈等研究方法，了解策略的可行处和不足并加以优化。最后，根据策略的实践应用情况提出相应的改进调整策略。</w:t>
            </w:r>
          </w:p>
          <w:p w14:paraId="45D7C1D2">
            <w:pPr>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lang w:eastAsia="zh-CN"/>
              </w:rPr>
              <w:t>（二）研究方法：</w:t>
            </w:r>
          </w:p>
          <w:p w14:paraId="43A74DA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本课题研究的具体研究方法包括文献资料法、调查研究法、个别访谈法、</w:t>
            </w:r>
            <w:r>
              <w:rPr>
                <w:rFonts w:hint="eastAsia" w:ascii="宋体" w:hAnsi="宋体" w:eastAsia="宋体" w:cs="宋体"/>
                <w:color w:val="auto"/>
                <w:sz w:val="21"/>
                <w:szCs w:val="21"/>
                <w:lang w:eastAsia="zh-CN"/>
              </w:rPr>
              <w:t>行动</w:t>
            </w:r>
            <w:r>
              <w:rPr>
                <w:rFonts w:hint="eastAsia" w:ascii="宋体" w:hAnsi="宋体" w:eastAsia="宋体" w:cs="宋体"/>
                <w:color w:val="auto"/>
                <w:sz w:val="21"/>
                <w:szCs w:val="21"/>
              </w:rPr>
              <w:t>研究法。</w:t>
            </w:r>
          </w:p>
          <w:p w14:paraId="1CEB14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文献资料法。经由中国知网、维普、图书馆等途径，收集与“</w:t>
            </w:r>
            <w:r>
              <w:rPr>
                <w:rFonts w:hint="eastAsia" w:ascii="宋体" w:hAnsi="宋体" w:eastAsia="宋体" w:cs="宋体"/>
                <w:color w:val="auto"/>
                <w:sz w:val="21"/>
                <w:szCs w:val="21"/>
                <w:lang w:eastAsia="zh-CN"/>
              </w:rPr>
              <w:t>儿童康复护理带教</w:t>
            </w:r>
            <w:r>
              <w:rPr>
                <w:rFonts w:hint="eastAsia" w:ascii="宋体" w:hAnsi="宋体" w:eastAsia="宋体" w:cs="宋体"/>
                <w:color w:val="auto"/>
                <w:sz w:val="21"/>
                <w:szCs w:val="21"/>
              </w:rPr>
              <w:t>”研究主题相关的文献资料，并且对这些文献资料进行整理、归纳，从中提炼出本次研究的理论依据，</w:t>
            </w:r>
            <w:r>
              <w:rPr>
                <w:rFonts w:hint="eastAsia" w:ascii="宋体" w:hAnsi="宋体" w:eastAsia="宋体" w:cs="宋体"/>
                <w:color w:val="auto"/>
                <w:sz w:val="21"/>
                <w:szCs w:val="21"/>
                <w:lang w:eastAsia="zh-CN"/>
              </w:rPr>
              <w:t>然后</w:t>
            </w:r>
            <w:r>
              <w:rPr>
                <w:rFonts w:hint="eastAsia" w:ascii="宋体" w:hAnsi="宋体" w:eastAsia="宋体" w:cs="宋体"/>
                <w:color w:val="auto"/>
                <w:sz w:val="21"/>
                <w:szCs w:val="21"/>
              </w:rPr>
              <w:t xml:space="preserve">借鉴他人研究方法来确定本次课题研究的主要方法以及主要框架。 </w:t>
            </w:r>
          </w:p>
          <w:p w14:paraId="2C3C683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调查研究法。通过问卷调查的方式对</w:t>
            </w:r>
            <w:r>
              <w:rPr>
                <w:rFonts w:hint="eastAsia" w:ascii="宋体" w:hAnsi="宋体" w:eastAsia="宋体" w:cs="宋体"/>
                <w:color w:val="auto"/>
                <w:sz w:val="21"/>
                <w:szCs w:val="21"/>
                <w:lang w:eastAsia="zh-CN"/>
              </w:rPr>
              <w:t>本院儿童康复护理带教</w:t>
            </w:r>
            <w:r>
              <w:rPr>
                <w:rFonts w:hint="eastAsia" w:ascii="宋体" w:hAnsi="宋体" w:eastAsia="宋体" w:cs="宋体"/>
                <w:color w:val="auto"/>
                <w:sz w:val="21"/>
                <w:szCs w:val="21"/>
              </w:rPr>
              <w:t>情况进行调查，探索</w:t>
            </w:r>
            <w:r>
              <w:rPr>
                <w:rFonts w:hint="eastAsia" w:ascii="宋体" w:hAnsi="宋体" w:eastAsia="宋体" w:cs="宋体"/>
                <w:color w:val="auto"/>
                <w:sz w:val="21"/>
                <w:szCs w:val="21"/>
                <w:lang w:eastAsia="zh-CN"/>
              </w:rPr>
              <w:t>本院</w:t>
            </w:r>
            <w:r>
              <w:rPr>
                <w:rFonts w:hint="eastAsia" w:ascii="宋体" w:hAnsi="宋体" w:eastAsia="宋体" w:cs="宋体"/>
                <w:color w:val="auto"/>
                <w:sz w:val="21"/>
                <w:szCs w:val="21"/>
              </w:rPr>
              <w:t>实行的</w:t>
            </w:r>
            <w:r>
              <w:rPr>
                <w:rFonts w:hint="eastAsia" w:ascii="宋体" w:hAnsi="宋体" w:eastAsia="宋体" w:cs="宋体"/>
                <w:color w:val="auto"/>
                <w:sz w:val="21"/>
                <w:szCs w:val="21"/>
                <w:lang w:eastAsia="zh-CN"/>
              </w:rPr>
              <w:t>带教</w:t>
            </w:r>
            <w:r>
              <w:rPr>
                <w:rFonts w:hint="eastAsia" w:ascii="宋体" w:hAnsi="宋体" w:eastAsia="宋体" w:cs="宋体"/>
                <w:color w:val="auto"/>
                <w:sz w:val="21"/>
                <w:szCs w:val="21"/>
              </w:rPr>
              <w:t>方式是否</w:t>
            </w:r>
            <w:r>
              <w:rPr>
                <w:rFonts w:hint="eastAsia" w:ascii="宋体" w:hAnsi="宋体" w:eastAsia="宋体" w:cs="宋体"/>
                <w:color w:val="auto"/>
                <w:sz w:val="21"/>
                <w:szCs w:val="21"/>
                <w:lang w:eastAsia="zh-CN"/>
              </w:rPr>
              <w:t>落实“儿童本位”服务理念</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是否有利于发展学生综合素养</w:t>
            </w:r>
            <w:r>
              <w:rPr>
                <w:rFonts w:hint="eastAsia" w:ascii="宋体" w:hAnsi="宋体" w:eastAsia="宋体" w:cs="宋体"/>
                <w:color w:val="auto"/>
                <w:sz w:val="21"/>
                <w:szCs w:val="21"/>
              </w:rPr>
              <w:t>，根据调查结果对</w:t>
            </w:r>
            <w:r>
              <w:rPr>
                <w:rFonts w:hint="eastAsia" w:ascii="宋体" w:hAnsi="宋体" w:eastAsia="宋体" w:cs="宋体"/>
                <w:color w:val="auto"/>
                <w:sz w:val="21"/>
                <w:szCs w:val="21"/>
                <w:lang w:eastAsia="zh-CN"/>
              </w:rPr>
              <w:t>当前带教</w:t>
            </w:r>
            <w:r>
              <w:rPr>
                <w:rFonts w:hint="eastAsia" w:ascii="宋体" w:hAnsi="宋体" w:eastAsia="宋体" w:cs="宋体"/>
                <w:color w:val="auto"/>
                <w:sz w:val="21"/>
                <w:szCs w:val="21"/>
              </w:rPr>
              <w:t>问题进行分析，为后续提出改进措施奠定良好的基础条件。</w:t>
            </w:r>
          </w:p>
          <w:p w14:paraId="6E78D6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个别访谈法。通过个别访谈的方式，对</w:t>
            </w:r>
            <w:r>
              <w:rPr>
                <w:rFonts w:hint="eastAsia" w:ascii="宋体" w:hAnsi="宋体" w:eastAsia="宋体" w:cs="宋体"/>
                <w:color w:val="auto"/>
                <w:sz w:val="21"/>
                <w:szCs w:val="21"/>
                <w:lang w:eastAsia="zh-CN"/>
              </w:rPr>
              <w:t>带教</w:t>
            </w:r>
            <w:r>
              <w:rPr>
                <w:rFonts w:hint="eastAsia" w:ascii="宋体" w:hAnsi="宋体" w:eastAsia="宋体" w:cs="宋体"/>
                <w:color w:val="auto"/>
                <w:sz w:val="21"/>
                <w:szCs w:val="21"/>
              </w:rPr>
              <w:t>教师、</w:t>
            </w:r>
            <w:r>
              <w:rPr>
                <w:rFonts w:hint="eastAsia" w:ascii="宋体" w:hAnsi="宋体" w:eastAsia="宋体" w:cs="宋体"/>
                <w:color w:val="auto"/>
                <w:sz w:val="21"/>
                <w:szCs w:val="21"/>
                <w:lang w:eastAsia="zh-CN"/>
              </w:rPr>
              <w:t>实习</w:t>
            </w:r>
            <w:r>
              <w:rPr>
                <w:rFonts w:hint="eastAsia" w:ascii="宋体" w:hAnsi="宋体" w:eastAsia="宋体" w:cs="宋体"/>
                <w:color w:val="auto"/>
                <w:sz w:val="21"/>
                <w:szCs w:val="21"/>
              </w:rPr>
              <w:t>学生进行访谈，以此来了解其对</w:t>
            </w:r>
            <w:r>
              <w:rPr>
                <w:rFonts w:hint="eastAsia" w:ascii="宋体" w:hAnsi="宋体" w:eastAsia="宋体" w:cs="宋体"/>
                <w:color w:val="auto"/>
                <w:sz w:val="21"/>
                <w:szCs w:val="21"/>
                <w:lang w:eastAsia="zh-CN"/>
              </w:rPr>
              <w:t>带教</w:t>
            </w:r>
            <w:r>
              <w:rPr>
                <w:rFonts w:hint="eastAsia" w:ascii="宋体" w:hAnsi="宋体" w:eastAsia="宋体" w:cs="宋体"/>
                <w:color w:val="auto"/>
                <w:sz w:val="21"/>
                <w:szCs w:val="21"/>
              </w:rPr>
              <w:t>方式的看法，并且征求其在这一方面的意见，在此基础上获取相关事实材料，为后续提出改进意见提供信息支撑。</w:t>
            </w:r>
          </w:p>
          <w:p w14:paraId="21EADDD3">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行动研究法：</w:t>
            </w:r>
            <w:r>
              <w:rPr>
                <w:rFonts w:hint="eastAsia" w:ascii="宋体" w:hAnsi="宋体" w:eastAsia="宋体" w:cs="宋体"/>
                <w:color w:val="auto"/>
                <w:sz w:val="21"/>
                <w:szCs w:val="21"/>
                <w:lang w:eastAsia="zh-CN"/>
              </w:rPr>
              <w:t>加强儿科康复护理带教教师的带教</w:t>
            </w:r>
            <w:r>
              <w:rPr>
                <w:rFonts w:hint="eastAsia" w:ascii="宋体" w:hAnsi="宋体" w:eastAsia="宋体" w:cs="宋体"/>
                <w:color w:val="auto"/>
                <w:sz w:val="21"/>
                <w:szCs w:val="21"/>
              </w:rPr>
              <w:t>理论</w:t>
            </w:r>
            <w:r>
              <w:rPr>
                <w:rFonts w:hint="eastAsia" w:ascii="宋体" w:hAnsi="宋体" w:eastAsia="宋体" w:cs="宋体"/>
                <w:color w:val="auto"/>
                <w:sz w:val="21"/>
                <w:szCs w:val="21"/>
                <w:lang w:eastAsia="zh-CN"/>
              </w:rPr>
              <w:t>学习</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根据儿科真实情况与儿童患者的心理需求构建情境模拟带教策略，</w:t>
            </w:r>
            <w:r>
              <w:rPr>
                <w:rFonts w:hint="eastAsia" w:ascii="宋体" w:hAnsi="宋体" w:eastAsia="宋体" w:cs="宋体"/>
                <w:color w:val="auto"/>
                <w:sz w:val="21"/>
                <w:szCs w:val="21"/>
              </w:rPr>
              <w:t>并针对</w:t>
            </w:r>
            <w:r>
              <w:rPr>
                <w:rFonts w:hint="eastAsia" w:ascii="宋体" w:hAnsi="宋体" w:eastAsia="宋体" w:cs="宋体"/>
                <w:color w:val="auto"/>
                <w:sz w:val="21"/>
                <w:szCs w:val="21"/>
                <w:lang w:eastAsia="zh-CN"/>
              </w:rPr>
              <w:t>策略实施</w:t>
            </w:r>
            <w:r>
              <w:rPr>
                <w:rFonts w:hint="eastAsia" w:ascii="宋体" w:hAnsi="宋体" w:eastAsia="宋体" w:cs="宋体"/>
                <w:color w:val="auto"/>
                <w:sz w:val="21"/>
                <w:szCs w:val="21"/>
              </w:rPr>
              <w:t>过程中出现的新情况、新问题进行修正和完善，逐步构建</w:t>
            </w:r>
            <w:r>
              <w:rPr>
                <w:rFonts w:hint="eastAsia" w:ascii="宋体" w:hAnsi="宋体" w:eastAsia="宋体" w:cs="宋体"/>
                <w:color w:val="auto"/>
                <w:sz w:val="21"/>
                <w:szCs w:val="21"/>
                <w:lang w:eastAsia="zh-CN"/>
              </w:rPr>
              <w:t>发展学生综合素养与实践技能</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儿童康复护理带教</w:t>
            </w:r>
            <w:r>
              <w:rPr>
                <w:rFonts w:hint="eastAsia" w:ascii="宋体" w:hAnsi="宋体" w:eastAsia="宋体" w:cs="宋体"/>
                <w:color w:val="auto"/>
                <w:sz w:val="21"/>
                <w:szCs w:val="21"/>
              </w:rPr>
              <w:t>模式。</w:t>
            </w:r>
          </w:p>
          <w:p w14:paraId="33F15973">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214630</wp:posOffset>
                      </wp:positionH>
                      <wp:positionV relativeFrom="paragraph">
                        <wp:posOffset>88265</wp:posOffset>
                      </wp:positionV>
                      <wp:extent cx="5022215" cy="4336415"/>
                      <wp:effectExtent l="4445" t="5080" r="21590" b="20955"/>
                      <wp:wrapNone/>
                      <wp:docPr id="141" name="组合 141"/>
                      <wp:cNvGraphicFramePr/>
                      <a:graphic xmlns:a="http://schemas.openxmlformats.org/drawingml/2006/main">
                        <a:graphicData uri="http://schemas.microsoft.com/office/word/2010/wordprocessingGroup">
                          <wpg:wgp>
                            <wpg:cNvGrpSpPr/>
                            <wpg:grpSpPr>
                              <a:xfrm>
                                <a:off x="0" y="0"/>
                                <a:ext cx="5022165" cy="4336368"/>
                                <a:chOff x="5794" y="313410"/>
                                <a:chExt cx="8583" cy="7373"/>
                              </a:xfrm>
                            </wpg:grpSpPr>
                            <wps:wsp>
                              <wps:cNvPr id="108" name="直接箭头连接符 108"/>
                              <wps:cNvCnPr/>
                              <wps:spPr>
                                <a:xfrm>
                                  <a:off x="10248" y="315713"/>
                                  <a:ext cx="4" cy="374"/>
                                </a:xfrm>
                                <a:prstGeom prst="straightConnector1">
                                  <a:avLst/>
                                </a:prstGeom>
                                <a:ln w="9525" cap="flat" cmpd="sng">
                                  <a:solidFill>
                                    <a:srgbClr val="000000"/>
                                  </a:solidFill>
                                  <a:prstDash val="solid"/>
                                  <a:headEnd type="none" w="med" len="med"/>
                                  <a:tailEnd type="arrow" w="med" len="med"/>
                                </a:ln>
                              </wps:spPr>
                              <wps:bodyPr/>
                            </wps:wsp>
                            <wpg:grpSp>
                              <wpg:cNvPr id="140" name="组合 140"/>
                              <wpg:cNvGrpSpPr/>
                              <wpg:grpSpPr>
                                <a:xfrm>
                                  <a:off x="5794" y="313410"/>
                                  <a:ext cx="8583" cy="7373"/>
                                  <a:chOff x="5665" y="313871"/>
                                  <a:chExt cx="8583" cy="7373"/>
                                </a:xfrm>
                              </wpg:grpSpPr>
                              <wps:wsp>
                                <wps:cNvPr id="109" name="肘形连接符 109"/>
                                <wps:cNvCnPr>
                                  <a:stCxn id="114" idx="2"/>
                                  <a:endCxn id="116" idx="0"/>
                                </wps:cNvCnPr>
                                <wps:spPr>
                                  <a:xfrm rot="5400000" flipV="1">
                                    <a:off x="10944" y="313463"/>
                                    <a:ext cx="451" cy="2142"/>
                                  </a:xfrm>
                                  <a:prstGeom prst="bentConnector3">
                                    <a:avLst>
                                      <a:gd name="adj1" fmla="val 50000"/>
                                    </a:avLst>
                                  </a:prstGeom>
                                  <a:ln w="9525" cap="flat" cmpd="sng">
                                    <a:solidFill>
                                      <a:srgbClr val="000000"/>
                                    </a:solidFill>
                                    <a:prstDash val="solid"/>
                                    <a:miter/>
                                    <a:headEnd type="none" w="med" len="med"/>
                                    <a:tailEnd type="arrow" w="med" len="med"/>
                                  </a:ln>
                                </wps:spPr>
                                <wps:bodyPr/>
                              </wps:wsp>
                              <wpg:grpSp>
                                <wpg:cNvPr id="139" name="组合 139"/>
                                <wpg:cNvGrpSpPr/>
                                <wpg:grpSpPr>
                                  <a:xfrm>
                                    <a:off x="5665" y="313871"/>
                                    <a:ext cx="8583" cy="7373"/>
                                    <a:chOff x="5665" y="313871"/>
                                    <a:chExt cx="8583" cy="7373"/>
                                  </a:xfrm>
                                </wpg:grpSpPr>
                                <wpg:grpSp>
                                  <wpg:cNvPr id="137" name="组合 137"/>
                                  <wpg:cNvGrpSpPr/>
                                  <wpg:grpSpPr>
                                    <a:xfrm>
                                      <a:off x="5665" y="313871"/>
                                      <a:ext cx="8583" cy="7373"/>
                                      <a:chOff x="5665" y="313871"/>
                                      <a:chExt cx="8583" cy="7373"/>
                                    </a:xfrm>
                                  </wpg:grpSpPr>
                                  <wps:wsp>
                                    <wps:cNvPr id="110" name="直接箭头连接符 110"/>
                                    <wps:cNvCnPr/>
                                    <wps:spPr>
                                      <a:xfrm>
                                        <a:off x="7222" y="315945"/>
                                        <a:ext cx="548" cy="0"/>
                                      </a:xfrm>
                                      <a:prstGeom prst="straightConnector1">
                                        <a:avLst/>
                                      </a:prstGeom>
                                      <a:ln w="9525" cap="flat" cmpd="sng">
                                        <a:solidFill>
                                          <a:srgbClr val="000000"/>
                                        </a:solidFill>
                                        <a:prstDash val="solid"/>
                                        <a:headEnd type="none" w="med" len="med"/>
                                        <a:tailEnd type="arrow" w="med" len="med"/>
                                      </a:ln>
                                    </wps:spPr>
                                    <wps:bodyPr/>
                                  </wps:wsp>
                                  <wps:wsp>
                                    <wps:cNvPr id="111" name="文本框 111"/>
                                    <wps:cNvSpPr txBox="1"/>
                                    <wps:spPr>
                                      <a:xfrm>
                                        <a:off x="8186" y="319228"/>
                                        <a:ext cx="4016"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AA05BC">
                                          <w:pPr>
                                            <w:jc w:val="center"/>
                                            <w:rPr>
                                              <w:rFonts w:hint="eastAsia" w:eastAsia="宋体"/>
                                              <w:sz w:val="18"/>
                                              <w:szCs w:val="18"/>
                                              <w:lang w:val="en-US" w:eastAsia="zh-CN"/>
                                            </w:rPr>
                                          </w:pPr>
                                          <w:r>
                                            <w:rPr>
                                              <w:rFonts w:hint="eastAsia"/>
                                              <w:sz w:val="18"/>
                                              <w:szCs w:val="18"/>
                                              <w:lang w:val="en-US" w:eastAsia="zh-CN"/>
                                            </w:rPr>
                                            <w:t>探究策略的可行性与不足</w:t>
                                          </w:r>
                                        </w:p>
                                      </w:txbxContent>
                                    </wps:txbx>
                                    <wps:bodyPr upright="1"/>
                                  </wps:wsp>
                                  <wps:wsp>
                                    <wps:cNvPr id="112" name="文本框 112"/>
                                    <wps:cNvSpPr txBox="1"/>
                                    <wps:spPr>
                                      <a:xfrm>
                                        <a:off x="9279" y="320001"/>
                                        <a:ext cx="1843" cy="4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7014F7">
                                          <w:pPr>
                                            <w:jc w:val="center"/>
                                            <w:rPr>
                                              <w:rFonts w:hint="eastAsia" w:eastAsia="宋体"/>
                                              <w:sz w:val="18"/>
                                              <w:szCs w:val="18"/>
                                              <w:lang w:val="en-US" w:eastAsia="zh-CN"/>
                                            </w:rPr>
                                          </w:pPr>
                                          <w:r>
                                            <w:rPr>
                                              <w:rFonts w:hint="eastAsia"/>
                                              <w:sz w:val="18"/>
                                              <w:szCs w:val="18"/>
                                              <w:lang w:val="en-US" w:eastAsia="zh-CN"/>
                                            </w:rPr>
                                            <w:t>优化调整</w:t>
                                          </w:r>
                                        </w:p>
                                      </w:txbxContent>
                                    </wps:txbx>
                                    <wps:bodyPr upright="1"/>
                                  </wps:wsp>
                                  <wps:wsp>
                                    <wps:cNvPr id="113" name="文本框 113"/>
                                    <wps:cNvSpPr txBox="1"/>
                                    <wps:spPr>
                                      <a:xfrm>
                                        <a:off x="9579" y="320782"/>
                                        <a:ext cx="1254"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C94838">
                                          <w:pPr>
                                            <w:jc w:val="center"/>
                                            <w:rPr>
                                              <w:rFonts w:hint="eastAsia" w:eastAsia="宋体"/>
                                              <w:sz w:val="18"/>
                                              <w:szCs w:val="18"/>
                                              <w:lang w:val="en-US" w:eastAsia="zh-CN"/>
                                            </w:rPr>
                                          </w:pPr>
                                          <w:r>
                                            <w:rPr>
                                              <w:rFonts w:hint="eastAsia"/>
                                              <w:sz w:val="18"/>
                                              <w:szCs w:val="18"/>
                                              <w:lang w:val="en-US" w:eastAsia="zh-CN"/>
                                            </w:rPr>
                                            <w:t>结论</w:t>
                                          </w:r>
                                        </w:p>
                                      </w:txbxContent>
                                    </wps:txbx>
                                    <wps:bodyPr upright="1"/>
                                  </wps:wsp>
                                  <wpg:grpSp>
                                    <wpg:cNvPr id="135" name="组合 135"/>
                                    <wpg:cNvGrpSpPr/>
                                    <wpg:grpSpPr>
                                      <a:xfrm>
                                        <a:off x="5665" y="313871"/>
                                        <a:ext cx="8583" cy="5360"/>
                                        <a:chOff x="5665" y="313871"/>
                                        <a:chExt cx="8583" cy="5360"/>
                                      </a:xfrm>
                                    </wpg:grpSpPr>
                                    <wpg:grpSp>
                                      <wpg:cNvPr id="118" name="组合 118"/>
                                      <wpg:cNvGrpSpPr/>
                                      <wpg:grpSpPr>
                                        <a:xfrm>
                                          <a:off x="5852" y="313871"/>
                                          <a:ext cx="8396" cy="1342"/>
                                          <a:chOff x="5852" y="313871"/>
                                          <a:chExt cx="8396" cy="1342"/>
                                        </a:xfrm>
                                      </wpg:grpSpPr>
                                      <wps:wsp>
                                        <wps:cNvPr id="114" name="文本框 114"/>
                                        <wps:cNvSpPr txBox="1"/>
                                        <wps:spPr>
                                          <a:xfrm>
                                            <a:off x="8090" y="313871"/>
                                            <a:ext cx="4016"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79B357">
                                              <w:pPr>
                                                <w:jc w:val="center"/>
                                                <w:rPr>
                                                  <w:rFonts w:hint="eastAsia" w:eastAsia="宋体"/>
                                                  <w:sz w:val="18"/>
                                                  <w:szCs w:val="18"/>
                                                  <w:lang w:val="en-US" w:eastAsia="zh-CN"/>
                                                </w:rPr>
                                              </w:pPr>
                                              <w:r>
                                                <w:rPr>
                                                  <w:rFonts w:hint="eastAsia"/>
                                                  <w:sz w:val="18"/>
                                                  <w:szCs w:val="18"/>
                                                  <w:lang w:val="en-US" w:eastAsia="zh-CN"/>
                                                </w:rPr>
                                                <w:t>总结、分析相关文献，提炼理论依据</w:t>
                                              </w:r>
                                            </w:p>
                                          </w:txbxContent>
                                        </wps:txbx>
                                        <wps:bodyPr upright="1"/>
                                      </wps:wsp>
                                      <wps:wsp>
                                        <wps:cNvPr id="115" name="文本框 115"/>
                                        <wps:cNvSpPr txBox="1"/>
                                        <wps:spPr>
                                          <a:xfrm>
                                            <a:off x="5852" y="314751"/>
                                            <a:ext cx="3824"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96E9E4">
                                              <w:pPr>
                                                <w:jc w:val="center"/>
                                                <w:rPr>
                                                  <w:rFonts w:hint="eastAsia" w:eastAsia="宋体"/>
                                                  <w:sz w:val="18"/>
                                                  <w:szCs w:val="18"/>
                                                  <w:lang w:val="en-US" w:eastAsia="zh-CN"/>
                                                </w:rPr>
                                              </w:pPr>
                                              <w:r>
                                                <w:rPr>
                                                  <w:rFonts w:hint="eastAsia"/>
                                                  <w:sz w:val="18"/>
                                                  <w:szCs w:val="18"/>
                                                  <w:lang w:val="en-US" w:eastAsia="zh-CN"/>
                                                </w:rPr>
                                                <w:t>明确研究目标与价值，分析研究现状</w:t>
                                              </w:r>
                                            </w:p>
                                          </w:txbxContent>
                                        </wps:txbx>
                                        <wps:bodyPr upright="1"/>
                                      </wps:wsp>
                                      <wps:wsp>
                                        <wps:cNvPr id="116" name="文本框 116"/>
                                        <wps:cNvSpPr txBox="1"/>
                                        <wps:spPr>
                                          <a:xfrm>
                                            <a:off x="10232" y="314760"/>
                                            <a:ext cx="4016"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C47233">
                                              <w:pPr>
                                                <w:jc w:val="center"/>
                                                <w:rPr>
                                                  <w:rFonts w:hint="eastAsia" w:eastAsia="宋体"/>
                                                  <w:sz w:val="18"/>
                                                  <w:szCs w:val="18"/>
                                                  <w:lang w:val="en-US" w:eastAsia="zh-CN"/>
                                                </w:rPr>
                                              </w:pPr>
                                              <w:r>
                                                <w:rPr>
                                                  <w:rFonts w:hint="eastAsia"/>
                                                  <w:sz w:val="18"/>
                                                  <w:szCs w:val="18"/>
                                                  <w:lang w:val="en-US" w:eastAsia="zh-CN"/>
                                                </w:rPr>
                                                <w:t>引出本次研究的问题</w:t>
                                              </w:r>
                                            </w:p>
                                          </w:txbxContent>
                                        </wps:txbx>
                                        <wps:bodyPr upright="1"/>
                                      </wps:wsp>
                                      <wps:wsp>
                                        <wps:cNvPr id="117" name="肘形连接符 117"/>
                                        <wps:cNvCnPr>
                                          <a:endCxn id="115" idx="0"/>
                                        </wps:cNvCnPr>
                                        <wps:spPr>
                                          <a:xfrm rot="-10800000" flipV="1">
                                            <a:off x="7764" y="314537"/>
                                            <a:ext cx="2375" cy="214"/>
                                          </a:xfrm>
                                          <a:prstGeom prst="bentConnector2">
                                            <a:avLst/>
                                          </a:prstGeom>
                                          <a:ln w="9525" cap="flat" cmpd="sng">
                                            <a:solidFill>
                                              <a:srgbClr val="000000"/>
                                            </a:solidFill>
                                            <a:prstDash val="solid"/>
                                            <a:miter/>
                                            <a:headEnd type="none" w="med" len="med"/>
                                            <a:tailEnd type="arrow" w="med" len="med"/>
                                          </a:ln>
                                        </wps:spPr>
                                        <wps:bodyPr/>
                                      </wps:wsp>
                                    </wpg:grpSp>
                                    <wps:wsp>
                                      <wps:cNvPr id="119" name="肘形连接符 119"/>
                                      <wps:cNvCnPr/>
                                      <wps:spPr>
                                        <a:xfrm rot="5400000" flipV="1">
                                          <a:off x="8663" y="314292"/>
                                          <a:ext cx="502" cy="2367"/>
                                        </a:xfrm>
                                        <a:prstGeom prst="bentConnector3">
                                          <a:avLst>
                                            <a:gd name="adj1" fmla="val 49898"/>
                                          </a:avLst>
                                        </a:prstGeom>
                                        <a:ln w="9525" cap="flat" cmpd="sng">
                                          <a:solidFill>
                                            <a:srgbClr val="000000"/>
                                          </a:solidFill>
                                          <a:prstDash val="solid"/>
                                          <a:miter/>
                                          <a:headEnd type="none" w="med" len="med"/>
                                          <a:tailEnd type="arrow" w="med" len="med"/>
                                        </a:ln>
                                      </wps:spPr>
                                      <wps:bodyPr/>
                                    </wps:wsp>
                                    <wps:wsp>
                                      <wps:cNvPr id="120" name="肘形连接符 120"/>
                                      <wps:cNvCnPr>
                                        <a:stCxn id="116" idx="2"/>
                                      </wps:cNvCnPr>
                                      <wps:spPr>
                                        <a:xfrm rot="5400000">
                                          <a:off x="11027" y="314263"/>
                                          <a:ext cx="278" cy="2148"/>
                                        </a:xfrm>
                                        <a:prstGeom prst="bentConnector2">
                                          <a:avLst/>
                                        </a:prstGeom>
                                        <a:ln w="9525" cap="flat" cmpd="sng">
                                          <a:solidFill>
                                            <a:srgbClr val="000000"/>
                                          </a:solidFill>
                                          <a:prstDash val="solid"/>
                                          <a:miter/>
                                          <a:headEnd type="none" w="med" len="med"/>
                                          <a:tailEnd type="none" w="med" len="med"/>
                                        </a:ln>
                                      </wps:spPr>
                                      <wps:bodyPr/>
                                    </wps:wsp>
                                    <wps:wsp>
                                      <wps:cNvPr id="121" name="文本框 121"/>
                                      <wps:cNvSpPr txBox="1"/>
                                      <wps:spPr>
                                        <a:xfrm>
                                          <a:off x="7780" y="315715"/>
                                          <a:ext cx="4701"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C726AE">
                                            <w:pPr>
                                              <w:rPr>
                                                <w:rFonts w:hint="eastAsia" w:ascii="宋体" w:hAnsi="宋体" w:eastAsia="宋体" w:cs="宋体"/>
                                                <w:sz w:val="18"/>
                                                <w:szCs w:val="18"/>
                                                <w:lang w:val="en-US" w:eastAsia="zh-CN"/>
                                              </w:rPr>
                                            </w:pPr>
                                            <w:r>
                                              <w:rPr>
                                                <w:rFonts w:hint="eastAsia" w:ascii="宋体" w:hAnsi="宋体" w:eastAsia="宋体" w:cs="宋体"/>
                                                <w:sz w:val="18"/>
                                                <w:szCs w:val="18"/>
                                                <w:lang w:eastAsia="zh-CN"/>
                                              </w:rPr>
                                              <w:t>本院儿童康复护理带教中的问题和问题成因</w:t>
                                            </w:r>
                                          </w:p>
                                        </w:txbxContent>
                                      </wps:txbx>
                                      <wps:bodyPr upright="1"/>
                                    </wps:wsp>
                                    <wps:wsp>
                                      <wps:cNvPr id="122" name="文本框 122"/>
                                      <wps:cNvSpPr txBox="1"/>
                                      <wps:spPr>
                                        <a:xfrm>
                                          <a:off x="5670" y="315725"/>
                                          <a:ext cx="1562"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5D8375">
                                            <w:pPr>
                                              <w:jc w:val="center"/>
                                              <w:rPr>
                                                <w:rFonts w:hint="eastAsia" w:eastAsia="宋体"/>
                                                <w:sz w:val="18"/>
                                                <w:szCs w:val="18"/>
                                                <w:lang w:val="en-US" w:eastAsia="zh-CN"/>
                                              </w:rPr>
                                            </w:pPr>
                                            <w:r>
                                              <w:rPr>
                                                <w:rFonts w:hint="eastAsia"/>
                                                <w:sz w:val="18"/>
                                                <w:szCs w:val="18"/>
                                                <w:lang w:val="en-US" w:eastAsia="zh-CN"/>
                                              </w:rPr>
                                              <w:t>问卷调查</w:t>
                                            </w:r>
                                          </w:p>
                                        </w:txbxContent>
                                      </wps:txbx>
                                      <wps:bodyPr upright="1"/>
                                    </wps:wsp>
                                    <wps:wsp>
                                      <wps:cNvPr id="123" name="文本框 123"/>
                                      <wps:cNvSpPr txBox="1"/>
                                      <wps:spPr>
                                        <a:xfrm>
                                          <a:off x="7620" y="316527"/>
                                          <a:ext cx="5029"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7E8F50">
                                            <w:pPr>
                                              <w:rPr>
                                                <w:rFonts w:hint="eastAsia" w:ascii="宋体" w:hAnsi="宋体" w:eastAsia="宋体" w:cs="宋体"/>
                                                <w:sz w:val="18"/>
                                                <w:szCs w:val="18"/>
                                                <w:lang w:val="en-US" w:eastAsia="zh-CN"/>
                                              </w:rPr>
                                            </w:pPr>
                                            <w:r>
                                              <w:rPr>
                                                <w:rFonts w:hint="eastAsia" w:ascii="宋体" w:hAnsi="宋体" w:eastAsia="宋体" w:cs="宋体"/>
                                                <w:sz w:val="18"/>
                                                <w:szCs w:val="18"/>
                                                <w:lang w:eastAsia="zh-CN"/>
                                              </w:rPr>
                                              <w:t>从儿童本位视域下拟定情境模拟带教策略</w:t>
                                            </w:r>
                                          </w:p>
                                        </w:txbxContent>
                                      </wps:txbx>
                                      <wps:bodyPr upright="1"/>
                                    </wps:wsp>
                                    <wps:wsp>
                                      <wps:cNvPr id="124" name="文本框 124"/>
                                      <wps:cNvSpPr txBox="1"/>
                                      <wps:spPr>
                                        <a:xfrm>
                                          <a:off x="5680" y="316379"/>
                                          <a:ext cx="1562"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0CFACB">
                                            <w:pPr>
                                              <w:jc w:val="center"/>
                                              <w:rPr>
                                                <w:rFonts w:hint="eastAsia" w:eastAsia="宋体"/>
                                                <w:sz w:val="18"/>
                                                <w:szCs w:val="18"/>
                                                <w:lang w:val="en-US" w:eastAsia="zh-CN"/>
                                              </w:rPr>
                                            </w:pPr>
                                            <w:r>
                                              <w:rPr>
                                                <w:rFonts w:hint="eastAsia" w:eastAsia="宋体"/>
                                                <w:sz w:val="18"/>
                                                <w:szCs w:val="18"/>
                                                <w:lang w:val="en-US" w:eastAsia="zh-CN"/>
                                              </w:rPr>
                                              <w:t>课堂观察</w:t>
                                            </w:r>
                                          </w:p>
                                        </w:txbxContent>
                                      </wps:txbx>
                                      <wps:bodyPr upright="1"/>
                                    </wps:wsp>
                                    <wps:wsp>
                                      <wps:cNvPr id="125" name="文本框 125"/>
                                      <wps:cNvSpPr txBox="1"/>
                                      <wps:spPr>
                                        <a:xfrm>
                                          <a:off x="5665" y="316920"/>
                                          <a:ext cx="1562"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033C0B">
                                            <w:pPr>
                                              <w:jc w:val="center"/>
                                              <w:rPr>
                                                <w:rFonts w:hint="eastAsia" w:eastAsia="宋体"/>
                                                <w:sz w:val="18"/>
                                                <w:szCs w:val="18"/>
                                                <w:lang w:val="en-US" w:eastAsia="zh-CN"/>
                                              </w:rPr>
                                            </w:pPr>
                                            <w:r>
                                              <w:rPr>
                                                <w:rFonts w:hint="eastAsia" w:eastAsia="宋体"/>
                                                <w:sz w:val="18"/>
                                                <w:szCs w:val="18"/>
                                                <w:lang w:val="en-US" w:eastAsia="zh-CN"/>
                                              </w:rPr>
                                              <w:t>访谈</w:t>
                                            </w:r>
                                          </w:p>
                                        </w:txbxContent>
                                      </wps:txbx>
                                      <wps:bodyPr upright="1"/>
                                    </wps:wsp>
                                    <wps:wsp>
                                      <wps:cNvPr id="126" name="肘形连接符 126"/>
                                      <wps:cNvCnPr>
                                        <a:stCxn id="124" idx="3"/>
                                        <a:endCxn id="123" idx="1"/>
                                      </wps:cNvCnPr>
                                      <wps:spPr>
                                        <a:xfrm>
                                          <a:off x="7242" y="316588"/>
                                          <a:ext cx="378" cy="179"/>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27" name="肘形连接符 127"/>
                                      <wps:cNvCnPr/>
                                      <wps:spPr>
                                        <a:xfrm flipV="1">
                                          <a:off x="7227" y="316656"/>
                                          <a:ext cx="198" cy="473"/>
                                        </a:xfrm>
                                        <a:prstGeom prst="bentConnector2">
                                          <a:avLst/>
                                        </a:prstGeom>
                                        <a:ln w="9525" cap="flat" cmpd="sng">
                                          <a:solidFill>
                                            <a:srgbClr val="000000"/>
                                          </a:solidFill>
                                          <a:prstDash val="solid"/>
                                          <a:miter/>
                                          <a:headEnd type="none" w="med" len="med"/>
                                          <a:tailEnd type="none" w="med" len="med"/>
                                        </a:ln>
                                      </wps:spPr>
                                      <wps:bodyPr/>
                                    </wps:wsp>
                                    <wps:wsp>
                                      <wps:cNvPr id="128" name="文本框 128"/>
                                      <wps:cNvSpPr txBox="1"/>
                                      <wps:spPr>
                                        <a:xfrm>
                                          <a:off x="7271" y="317868"/>
                                          <a:ext cx="1777" cy="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059D5F">
                                            <w:pPr>
                                              <w:jc w:val="center"/>
                                              <w:rPr>
                                                <w:rFonts w:hint="eastAsia" w:eastAsia="宋体"/>
                                                <w:sz w:val="18"/>
                                                <w:szCs w:val="18"/>
                                                <w:lang w:val="en-US" w:eastAsia="zh-CN"/>
                                              </w:rPr>
                                            </w:pPr>
                                            <w:r>
                                              <w:rPr>
                                                <w:rFonts w:hint="eastAsia" w:eastAsia="宋体"/>
                                                <w:sz w:val="18"/>
                                                <w:szCs w:val="18"/>
                                                <w:lang w:val="en-US" w:eastAsia="zh-CN"/>
                                              </w:rPr>
                                              <w:t>根据儿科情况与需求构建情境</w:t>
                                            </w:r>
                                          </w:p>
                                        </w:txbxContent>
                                      </wps:txbx>
                                      <wps:bodyPr upright="1"/>
                                    </wps:wsp>
                                    <wps:wsp>
                                      <wps:cNvPr id="129" name="文本框 129"/>
                                      <wps:cNvSpPr txBox="1"/>
                                      <wps:spPr>
                                        <a:xfrm>
                                          <a:off x="9334" y="317836"/>
                                          <a:ext cx="1616" cy="86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4D90C0">
                                            <w:pPr>
                                              <w:jc w:val="center"/>
                                              <w:rPr>
                                                <w:rFonts w:hint="eastAsia" w:eastAsia="宋体"/>
                                                <w:sz w:val="18"/>
                                                <w:szCs w:val="18"/>
                                                <w:lang w:val="en-US" w:eastAsia="zh-CN"/>
                                              </w:rPr>
                                            </w:pPr>
                                            <w:r>
                                              <w:rPr>
                                                <w:rFonts w:hint="eastAsia"/>
                                                <w:sz w:val="18"/>
                                                <w:szCs w:val="18"/>
                                                <w:lang w:val="en-US" w:eastAsia="zh-CN"/>
                                              </w:rPr>
                                              <w:t>加强护理能力培训</w:t>
                                            </w:r>
                                          </w:p>
                                        </w:txbxContent>
                                      </wps:txbx>
                                      <wps:bodyPr upright="1"/>
                                    </wps:wsp>
                                    <wps:wsp>
                                      <wps:cNvPr id="130" name="文本框 130"/>
                                      <wps:cNvSpPr txBox="1"/>
                                      <wps:spPr>
                                        <a:xfrm>
                                          <a:off x="11341" y="317884"/>
                                          <a:ext cx="1715" cy="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BA416F">
                                            <w:pPr>
                                              <w:jc w:val="center"/>
                                              <w:rPr>
                                                <w:rFonts w:hint="eastAsia" w:eastAsia="宋体"/>
                                                <w:sz w:val="18"/>
                                                <w:szCs w:val="18"/>
                                                <w:lang w:val="en-US" w:eastAsia="zh-CN"/>
                                              </w:rPr>
                                            </w:pPr>
                                            <w:r>
                                              <w:rPr>
                                                <w:rFonts w:hint="eastAsia" w:eastAsia="宋体"/>
                                                <w:sz w:val="18"/>
                                                <w:szCs w:val="18"/>
                                                <w:lang w:val="en-US" w:eastAsia="zh-CN"/>
                                              </w:rPr>
                                              <w:t>加强应急评估能力培训</w:t>
                                            </w:r>
                                          </w:p>
                                        </w:txbxContent>
                                      </wps:txbx>
                                      <wps:bodyPr upright="1"/>
                                    </wps:wsp>
                                    <wps:wsp>
                                      <wps:cNvPr id="131" name="肘形连接符 131"/>
                                      <wps:cNvCnPr/>
                                      <wps:spPr>
                                        <a:xfrm rot="5400000">
                                          <a:off x="8761" y="316490"/>
                                          <a:ext cx="861" cy="1916"/>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32" name="肘形连接符 132"/>
                                      <wps:cNvCnPr/>
                                      <wps:spPr>
                                        <a:xfrm>
                                          <a:off x="10146" y="317447"/>
                                          <a:ext cx="1960" cy="460"/>
                                        </a:xfrm>
                                        <a:prstGeom prst="bentConnector2">
                                          <a:avLst/>
                                        </a:prstGeom>
                                        <a:ln w="9525" cap="flat" cmpd="sng">
                                          <a:solidFill>
                                            <a:srgbClr val="000000"/>
                                          </a:solidFill>
                                          <a:prstDash val="solid"/>
                                          <a:miter/>
                                          <a:headEnd type="none" w="med" len="med"/>
                                          <a:tailEnd type="arrow" w="med" len="med"/>
                                        </a:ln>
                                      </wps:spPr>
                                      <wps:bodyPr/>
                                    </wps:wsp>
                                    <wps:wsp>
                                      <wps:cNvPr id="133" name="肘形连接符 133"/>
                                      <wps:cNvCnPr>
                                        <a:stCxn id="128" idx="2"/>
                                        <a:endCxn id="111" idx="0"/>
                                      </wps:cNvCnPr>
                                      <wps:spPr>
                                        <a:xfrm rot="5400000" flipV="1">
                                          <a:off x="8894" y="317930"/>
                                          <a:ext cx="566" cy="2035"/>
                                        </a:xfrm>
                                        <a:prstGeom prst="bentConnector3">
                                          <a:avLst>
                                            <a:gd name="adj1" fmla="val 49905"/>
                                          </a:avLst>
                                        </a:prstGeom>
                                        <a:ln w="9525" cap="flat" cmpd="sng">
                                          <a:solidFill>
                                            <a:srgbClr val="000000"/>
                                          </a:solidFill>
                                          <a:prstDash val="solid"/>
                                          <a:miter/>
                                          <a:headEnd type="none" w="med" len="med"/>
                                          <a:tailEnd type="arrow" w="med" len="med"/>
                                        </a:ln>
                                      </wps:spPr>
                                      <wps:bodyPr/>
                                    </wps:wsp>
                                    <wps:wsp>
                                      <wps:cNvPr id="134" name="肘形连接符 134"/>
                                      <wps:cNvCnPr/>
                                      <wps:spPr>
                                        <a:xfrm flipV="1">
                                          <a:off x="10189" y="318614"/>
                                          <a:ext cx="1917" cy="307"/>
                                        </a:xfrm>
                                        <a:prstGeom prst="bentConnector2">
                                          <a:avLst/>
                                        </a:prstGeom>
                                        <a:ln w="9525" cap="flat" cmpd="sng">
                                          <a:solidFill>
                                            <a:srgbClr val="000000"/>
                                          </a:solidFill>
                                          <a:prstDash val="solid"/>
                                          <a:miter/>
                                          <a:headEnd type="none" w="med" len="med"/>
                                          <a:tailEnd type="none" w="med" len="med"/>
                                        </a:ln>
                                      </wps:spPr>
                                      <wps:bodyPr/>
                                    </wps:wsp>
                                  </wpg:grpSp>
                                  <wps:wsp>
                                    <wps:cNvPr id="136" name="直接箭头连接符 136"/>
                                    <wps:cNvCnPr>
                                      <a:stCxn id="111" idx="2"/>
                                      <a:endCxn id="112" idx="0"/>
                                    </wps:cNvCnPr>
                                    <wps:spPr>
                                      <a:xfrm>
                                        <a:off x="10194" y="319666"/>
                                        <a:ext cx="7" cy="335"/>
                                      </a:xfrm>
                                      <a:prstGeom prst="straightConnector1">
                                        <a:avLst/>
                                      </a:prstGeom>
                                      <a:ln w="9525" cap="flat" cmpd="sng">
                                        <a:solidFill>
                                          <a:srgbClr val="000000"/>
                                        </a:solidFill>
                                        <a:prstDash val="solid"/>
                                        <a:headEnd type="none" w="med" len="med"/>
                                        <a:tailEnd type="arrow" w="med" len="med"/>
                                      </a:ln>
                                    </wps:spPr>
                                    <wps:bodyPr/>
                                  </wps:wsp>
                                </wpg:grpSp>
                                <wps:wsp>
                                  <wps:cNvPr id="138" name="直接箭头连接符 138"/>
                                  <wps:cNvCnPr>
                                    <a:stCxn id="112" idx="2"/>
                                    <a:endCxn id="113" idx="0"/>
                                  </wps:cNvCnPr>
                                  <wps:spPr>
                                    <a:xfrm>
                                      <a:off x="10201" y="320473"/>
                                      <a:ext cx="5" cy="309"/>
                                    </a:xfrm>
                                    <a:prstGeom prst="straightConnector1">
                                      <a:avLst/>
                                    </a:prstGeom>
                                    <a:ln w="9525" cap="flat" cmpd="sng">
                                      <a:solidFill>
                                        <a:srgbClr val="000000"/>
                                      </a:solidFill>
                                      <a:prstDash val="solid"/>
                                      <a:headEnd type="none" w="med" len="med"/>
                                      <a:tailEnd type="arrow" w="med" len="med"/>
                                    </a:ln>
                                  </wps:spPr>
                                  <wps:bodyPr/>
                                </wps:wsp>
                              </wpg:grpSp>
                            </wpg:grpSp>
                          </wpg:wgp>
                        </a:graphicData>
                      </a:graphic>
                    </wp:anchor>
                  </w:drawing>
                </mc:Choice>
                <mc:Fallback>
                  <w:pict>
                    <v:group id="_x0000_s1026" o:spid="_x0000_s1026" o:spt="203" style="position:absolute;left:0pt;margin-left:16.9pt;margin-top:6.95pt;height:341.45pt;width:395.45pt;z-index:251659264;mso-width-relative:page;mso-height-relative:page;" coordorigin="5794,313410" coordsize="8583,7373" o:gfxdata="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">
                      <o:lock v:ext="edit" aspectratio="f"/>
                      <v:shape id="_x0000_s1026" o:spid="_x0000_s1026" o:spt="32" type="#_x0000_t32" style="position:absolute;left:10248;top:315713;height:374;width:4;" filled="f" stroked="t" coordsize="21600,21600" o:gfxdata="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iEF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id="_x0000_s1026" o:spid="_x0000_s1026" o:spt="203" style="position:absolute;left:5794;top:313410;height:7373;width:8583;" coordorigin="5665,313871" coordsize="8583,7373"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_x0000_s1026" o:spid="_x0000_s1026" o:spt="34" type="#_x0000_t34" style="position:absolute;left:10944;top:313463;flip:y;height:2142;width:451;rotation:-5898240f;" filled="f" stroked="t" coordsize="21600,21600" o:gfxdata="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rSt68AAAA&#10;3AAAAA8AAAAAAAAAAQAgAAAAIgAAAGRycy9kb3ducmV2LnhtbFBLAQIUABQAAAAIAIdO4kAzLwWe&#10;OwAAADkAAAAQAAAAAAAAAAEAIAAAAAsBAABkcnMvc2hhcGV4bWwueG1sUEsFBgAAAAAGAAYAWwEA&#10;ALUDAAAAAA==&#10;" adj="10800">
                          <v:fill on="f" focussize="0,0"/>
                          <v:stroke color="#000000" joinstyle="miter" endarrow="open"/>
                          <v:imagedata o:title=""/>
                          <o:lock v:ext="edit" aspectratio="f"/>
                        </v:shape>
                        <v:group id="_x0000_s1026" o:spid="_x0000_s1026" o:spt="203" style="position:absolute;left:5665;top:313871;height:7373;width:8583;" coordorigin="5665,313871" coordsize="8583,7373"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5665;top:313871;height:7373;width:8583;" coordorigin="5665,313871" coordsize="8583,7373"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222;top:315945;height:0;width:548;" filled="f" stroked="t" coordsize="21600,21600" o:gfxdata="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cez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202" type="#_x0000_t202" style="position:absolute;left:8186;top:319228;height:438;width:4016;"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FAA05BC">
                                    <w:pPr>
                                      <w:jc w:val="center"/>
                                      <w:rPr>
                                        <w:rFonts w:hint="eastAsia" w:eastAsia="宋体"/>
                                        <w:sz w:val="18"/>
                                        <w:szCs w:val="18"/>
                                        <w:lang w:val="en-US" w:eastAsia="zh-CN"/>
                                      </w:rPr>
                                    </w:pPr>
                                    <w:r>
                                      <w:rPr>
                                        <w:rFonts w:hint="eastAsia"/>
                                        <w:sz w:val="18"/>
                                        <w:szCs w:val="18"/>
                                        <w:lang w:val="en-US" w:eastAsia="zh-CN"/>
                                      </w:rPr>
                                      <w:t>探究策略的可行性与不足</w:t>
                                    </w:r>
                                  </w:p>
                                </w:txbxContent>
                              </v:textbox>
                            </v:shape>
                            <v:shape id="_x0000_s1026" o:spid="_x0000_s1026" o:spt="202" type="#_x0000_t202" style="position:absolute;left:9279;top:320001;height:472;width:1843;" fillcolor="#FFFFFF" filled="t" stroked="t" coordsize="21600,21600"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07014F7">
                                    <w:pPr>
                                      <w:jc w:val="center"/>
                                      <w:rPr>
                                        <w:rFonts w:hint="eastAsia" w:eastAsia="宋体"/>
                                        <w:sz w:val="18"/>
                                        <w:szCs w:val="18"/>
                                        <w:lang w:val="en-US" w:eastAsia="zh-CN"/>
                                      </w:rPr>
                                    </w:pPr>
                                    <w:r>
                                      <w:rPr>
                                        <w:rFonts w:hint="eastAsia"/>
                                        <w:sz w:val="18"/>
                                        <w:szCs w:val="18"/>
                                        <w:lang w:val="en-US" w:eastAsia="zh-CN"/>
                                      </w:rPr>
                                      <w:t>优化调整</w:t>
                                    </w:r>
                                  </w:p>
                                </w:txbxContent>
                              </v:textbox>
                            </v:shape>
                            <v:shape id="_x0000_s1026" o:spid="_x0000_s1026" o:spt="202" type="#_x0000_t202" style="position:absolute;left:9579;top:320782;height:462;width:1254;"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FC94838">
                                    <w:pPr>
                                      <w:jc w:val="center"/>
                                      <w:rPr>
                                        <w:rFonts w:hint="eastAsia" w:eastAsia="宋体"/>
                                        <w:sz w:val="18"/>
                                        <w:szCs w:val="18"/>
                                        <w:lang w:val="en-US" w:eastAsia="zh-CN"/>
                                      </w:rPr>
                                    </w:pPr>
                                    <w:r>
                                      <w:rPr>
                                        <w:rFonts w:hint="eastAsia"/>
                                        <w:sz w:val="18"/>
                                        <w:szCs w:val="18"/>
                                        <w:lang w:val="en-US" w:eastAsia="zh-CN"/>
                                      </w:rPr>
                                      <w:t>结论</w:t>
                                    </w:r>
                                  </w:p>
                                </w:txbxContent>
                              </v:textbox>
                            </v:shape>
                            <v:group id="_x0000_s1026" o:spid="_x0000_s1026" o:spt="203" style="position:absolute;left:5665;top:313871;height:5360;width:8583;" coordorigin="5665,313871" coordsize="8583,5360"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5852;top:313871;height:1342;width:8396;" coordorigin="5852,313871" coordsize="8396,1342"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8090;top:313871;height:438;width:4016;"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079B357">
                                        <w:pPr>
                                          <w:jc w:val="center"/>
                                          <w:rPr>
                                            <w:rFonts w:hint="eastAsia" w:eastAsia="宋体"/>
                                            <w:sz w:val="18"/>
                                            <w:szCs w:val="18"/>
                                            <w:lang w:val="en-US" w:eastAsia="zh-CN"/>
                                          </w:rPr>
                                        </w:pPr>
                                        <w:r>
                                          <w:rPr>
                                            <w:rFonts w:hint="eastAsia"/>
                                            <w:sz w:val="18"/>
                                            <w:szCs w:val="18"/>
                                            <w:lang w:val="en-US" w:eastAsia="zh-CN"/>
                                          </w:rPr>
                                          <w:t>总结、分析相关文献，提炼理论依据</w:t>
                                        </w:r>
                                      </w:p>
                                    </w:txbxContent>
                                  </v:textbox>
                                </v:shape>
                                <v:shape id="_x0000_s1026" o:spid="_x0000_s1026" o:spt="202" type="#_x0000_t202" style="position:absolute;left:5852;top:314751;height:462;width:3824;"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296E9E4">
                                        <w:pPr>
                                          <w:jc w:val="center"/>
                                          <w:rPr>
                                            <w:rFonts w:hint="eastAsia" w:eastAsia="宋体"/>
                                            <w:sz w:val="18"/>
                                            <w:szCs w:val="18"/>
                                            <w:lang w:val="en-US" w:eastAsia="zh-CN"/>
                                          </w:rPr>
                                        </w:pPr>
                                        <w:r>
                                          <w:rPr>
                                            <w:rFonts w:hint="eastAsia"/>
                                            <w:sz w:val="18"/>
                                            <w:szCs w:val="18"/>
                                            <w:lang w:val="en-US" w:eastAsia="zh-CN"/>
                                          </w:rPr>
                                          <w:t>明确研究目标与价值，分析研究现状</w:t>
                                        </w:r>
                                      </w:p>
                                    </w:txbxContent>
                                  </v:textbox>
                                </v:shape>
                                <v:shape id="_x0000_s1026" o:spid="_x0000_s1026" o:spt="202" type="#_x0000_t202" style="position:absolute;left:10232;top:314760;height:438;width:4016;" fillcolor="#FFFFFF" filled="t" stroked="t" coordsize="21600,21600" o:gfxdata="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C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8C47233">
                                        <w:pPr>
                                          <w:jc w:val="center"/>
                                          <w:rPr>
                                            <w:rFonts w:hint="eastAsia" w:eastAsia="宋体"/>
                                            <w:sz w:val="18"/>
                                            <w:szCs w:val="18"/>
                                            <w:lang w:val="en-US" w:eastAsia="zh-CN"/>
                                          </w:rPr>
                                        </w:pPr>
                                        <w:r>
                                          <w:rPr>
                                            <w:rFonts w:hint="eastAsia"/>
                                            <w:sz w:val="18"/>
                                            <w:szCs w:val="18"/>
                                            <w:lang w:val="en-US" w:eastAsia="zh-CN"/>
                                          </w:rPr>
                                          <w:t>引出本次研究的问题</w:t>
                                        </w:r>
                                      </w:p>
                                    </w:txbxContent>
                                  </v:textbox>
                                </v:shape>
                                <v:shape id="_x0000_s1026" o:spid="_x0000_s1026" o:spt="33" type="#_x0000_t33" style="position:absolute;left:7764;top:314537;flip:y;height:214;width:2375;rotation:11796480f;" filled="f" stroked="t" coordsize="21600,21600" o:gfxdata="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PENcG5AAAA3AAA&#10;AA8AAAAAAAAAAQAgAAAAIgAAAGRycy9kb3ducmV2LnhtbFBLAQIUABQAAAAIAIdO4kAzLwWeOwAA&#10;ADkAAAAQAAAAAAAAAAEAIAAAAAgBAABkcnMvc2hhcGV4bWwueG1sUEsFBgAAAAAGAAYAWwEAALID&#10;AAAAAA==&#10;">
                                  <v:fill on="f" focussize="0,0"/>
                                  <v:stroke color="#000000" joinstyle="miter" endarrow="open"/>
                                  <v:imagedata o:title=""/>
                                  <o:lock v:ext="edit" aspectratio="f"/>
                                </v:shape>
                              </v:group>
                              <v:shape id="_x0000_s1026" o:spid="_x0000_s1026" o:spt="34" type="#_x0000_t34" style="position:absolute;left:8663;top:314292;flip:y;height:2367;width:502;rotation:-5898240f;" filled="f" stroked="t" coordsize="21600,21600" o:gfxdata="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lZBgtwAAANwAAAAP&#10;AAAAAAAAAAEAIAAAACIAAABkcnMvZG93bnJldi54bWxQSwECFAAUAAAACACHTuJAMy8FnjsAAAA5&#10;AAAAEAAAAAAAAAABACAAAAAGAQAAZHJzL3NoYXBleG1sLnhtbFBLBQYAAAAABgAGAFsBAACwAwAA&#10;AAA=&#10;" adj="10778">
                                <v:fill on="f" focussize="0,0"/>
                                <v:stroke color="#000000" joinstyle="miter" endarrow="open"/>
                                <v:imagedata o:title=""/>
                                <o:lock v:ext="edit" aspectratio="f"/>
                              </v:shape>
                              <v:shape id="_x0000_s1026" o:spid="_x0000_s1026" o:spt="33" type="#_x0000_t33" style="position:absolute;left:11027;top:314263;height:2148;width:278;rotation:5898240f;" filled="f" stroked="t" coordsize="21600,21600" o:gfxdata="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vfoe/&#10;AAAA3AAAAA8AAAAAAAAAAQAgAAAAIgAAAGRycy9kb3ducmV2LnhtbFBLAQIUABQAAAAIAIdO4kAz&#10;LwWeOwAAADkAAAAQAAAAAAAAAAEAIAAAAA4BAABkcnMvc2hhcGV4bWwueG1sUEsFBgAAAAAGAAYA&#10;WwEAALgDAAAAAA==&#10;">
                                <v:fill on="f" focussize="0,0"/>
                                <v:stroke color="#000000" joinstyle="miter"/>
                                <v:imagedata o:title=""/>
                                <o:lock v:ext="edit" aspectratio="f"/>
                              </v:shape>
                              <v:shape id="_x0000_s1026" o:spid="_x0000_s1026" o:spt="202" type="#_x0000_t202" style="position:absolute;left:7780;top:315715;height:438;width:4701;" fillcolor="#FFFFFF" filled="t" stroked="t" coordsize="21600,21600" o:gfxdata="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8J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0C726AE">
                                      <w:pPr>
                                        <w:rPr>
                                          <w:rFonts w:hint="eastAsia" w:ascii="宋体" w:hAnsi="宋体" w:eastAsia="宋体" w:cs="宋体"/>
                                          <w:sz w:val="18"/>
                                          <w:szCs w:val="18"/>
                                          <w:lang w:val="en-US" w:eastAsia="zh-CN"/>
                                        </w:rPr>
                                      </w:pPr>
                                      <w:r>
                                        <w:rPr>
                                          <w:rFonts w:hint="eastAsia" w:ascii="宋体" w:hAnsi="宋体" w:eastAsia="宋体" w:cs="宋体"/>
                                          <w:sz w:val="18"/>
                                          <w:szCs w:val="18"/>
                                          <w:lang w:eastAsia="zh-CN"/>
                                        </w:rPr>
                                        <w:t>本院儿童康复护理带教中的问题和问题成因</w:t>
                                      </w:r>
                                    </w:p>
                                  </w:txbxContent>
                                </v:textbox>
                              </v:shape>
                              <v:shape id="_x0000_s1026" o:spid="_x0000_s1026" o:spt="202" type="#_x0000_t202" style="position:absolute;left:5670;top:315725;height:417;width:1562;" fillcolor="#FFFFFF" filled="t" stroked="t" coordsize="21600,21600" o:gfxdata="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Vw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15D8375">
                                      <w:pPr>
                                        <w:jc w:val="center"/>
                                        <w:rPr>
                                          <w:rFonts w:hint="eastAsia" w:eastAsia="宋体"/>
                                          <w:sz w:val="18"/>
                                          <w:szCs w:val="18"/>
                                          <w:lang w:val="en-US" w:eastAsia="zh-CN"/>
                                        </w:rPr>
                                      </w:pPr>
                                      <w:r>
                                        <w:rPr>
                                          <w:rFonts w:hint="eastAsia"/>
                                          <w:sz w:val="18"/>
                                          <w:szCs w:val="18"/>
                                          <w:lang w:val="en-US" w:eastAsia="zh-CN"/>
                                        </w:rPr>
                                        <w:t>问卷调查</w:t>
                                      </w:r>
                                    </w:p>
                                  </w:txbxContent>
                                </v:textbox>
                              </v:shape>
                              <v:shape id="_x0000_s1026" o:spid="_x0000_s1026" o:spt="202" type="#_x0000_t202" style="position:absolute;left:7620;top:316527;height:480;width:5029;" fillcolor="#FFFFFF" filled="t" stroked="t" coordsize="21600,21600" o:gfxdata="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n5v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D7E8F50">
                                      <w:pPr>
                                        <w:rPr>
                                          <w:rFonts w:hint="eastAsia" w:ascii="宋体" w:hAnsi="宋体" w:eastAsia="宋体" w:cs="宋体"/>
                                          <w:sz w:val="18"/>
                                          <w:szCs w:val="18"/>
                                          <w:lang w:val="en-US" w:eastAsia="zh-CN"/>
                                        </w:rPr>
                                      </w:pPr>
                                      <w:r>
                                        <w:rPr>
                                          <w:rFonts w:hint="eastAsia" w:ascii="宋体" w:hAnsi="宋体" w:eastAsia="宋体" w:cs="宋体"/>
                                          <w:sz w:val="18"/>
                                          <w:szCs w:val="18"/>
                                          <w:lang w:eastAsia="zh-CN"/>
                                        </w:rPr>
                                        <w:t>从儿童本位视域下拟定情境模拟带教策略</w:t>
                                      </w:r>
                                    </w:p>
                                  </w:txbxContent>
                                </v:textbox>
                              </v:shape>
                              <v:shape id="_x0000_s1026" o:spid="_x0000_s1026" o:spt="202" type="#_x0000_t202" style="position:absolute;left:5680;top:316379;height:417;width:1562;"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90CFACB">
                                      <w:pPr>
                                        <w:jc w:val="center"/>
                                        <w:rPr>
                                          <w:rFonts w:hint="eastAsia" w:eastAsia="宋体"/>
                                          <w:sz w:val="18"/>
                                          <w:szCs w:val="18"/>
                                          <w:lang w:val="en-US" w:eastAsia="zh-CN"/>
                                        </w:rPr>
                                      </w:pPr>
                                      <w:r>
                                        <w:rPr>
                                          <w:rFonts w:hint="eastAsia" w:eastAsia="宋体"/>
                                          <w:sz w:val="18"/>
                                          <w:szCs w:val="18"/>
                                          <w:lang w:val="en-US" w:eastAsia="zh-CN"/>
                                        </w:rPr>
                                        <w:t>课堂观察</w:t>
                                      </w:r>
                                    </w:p>
                                  </w:txbxContent>
                                </v:textbox>
                              </v:shape>
                              <v:shape id="_x0000_s1026" o:spid="_x0000_s1026" o:spt="202" type="#_x0000_t202" style="position:absolute;left:5665;top:316920;height:417;width:1562;"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1033C0B">
                                      <w:pPr>
                                        <w:jc w:val="center"/>
                                        <w:rPr>
                                          <w:rFonts w:hint="eastAsia" w:eastAsia="宋体"/>
                                          <w:sz w:val="18"/>
                                          <w:szCs w:val="18"/>
                                          <w:lang w:val="en-US" w:eastAsia="zh-CN"/>
                                        </w:rPr>
                                      </w:pPr>
                                      <w:r>
                                        <w:rPr>
                                          <w:rFonts w:hint="eastAsia" w:eastAsia="宋体"/>
                                          <w:sz w:val="18"/>
                                          <w:szCs w:val="18"/>
                                          <w:lang w:val="en-US" w:eastAsia="zh-CN"/>
                                        </w:rPr>
                                        <w:t>访谈</w:t>
                                      </w:r>
                                    </w:p>
                                  </w:txbxContent>
                                </v:textbox>
                              </v:shape>
                              <v:shape id="_x0000_s1026" o:spid="_x0000_s1026" o:spt="34" type="#_x0000_t34" style="position:absolute;left:7242;top:316588;height:179;width:378;" filled="f" stroked="t" coordsize="21600,21600" o:gfxdata="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y3nRvQAA&#10;ANwAAAAPAAAAAAAAAAEAIAAAACIAAABkcnMvZG93bnJldi54bWxQSwECFAAUAAAACACHTuJAMy8F&#10;njsAAAA5AAAAEAAAAAAAAAABACAAAAAMAQAAZHJzL3NoYXBleG1sLnhtbFBLBQYAAAAABgAGAFsB&#10;AAC2AwAAAAA=&#10;" adj="10800">
                                <v:fill on="f" focussize="0,0"/>
                                <v:stroke color="#000000" joinstyle="miter" endarrow="open"/>
                                <v:imagedata o:title=""/>
                                <o:lock v:ext="edit" aspectratio="f"/>
                              </v:shape>
                              <v:shape id="_x0000_s1026" o:spid="_x0000_s1026" o:spt="33" type="#_x0000_t33" style="position:absolute;left:7227;top:316656;flip:y;height:473;width:198;" filled="f" stroked="t" coordsize="21600,21600" o:gfxdata="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xLBW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shape>
                              <v:shape id="_x0000_s1026" o:spid="_x0000_s1026" o:spt="202" type="#_x0000_t202" style="position:absolute;left:7271;top:317868;height:795;width:1777;" fillcolor="#FFFFFF" filled="t" stroked="t" coordsize="21600,21600" o:gfxdata="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Na8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9059D5F">
                                      <w:pPr>
                                        <w:jc w:val="center"/>
                                        <w:rPr>
                                          <w:rFonts w:hint="eastAsia" w:eastAsia="宋体"/>
                                          <w:sz w:val="18"/>
                                          <w:szCs w:val="18"/>
                                          <w:lang w:val="en-US" w:eastAsia="zh-CN"/>
                                        </w:rPr>
                                      </w:pPr>
                                      <w:r>
                                        <w:rPr>
                                          <w:rFonts w:hint="eastAsia" w:eastAsia="宋体"/>
                                          <w:sz w:val="18"/>
                                          <w:szCs w:val="18"/>
                                          <w:lang w:val="en-US" w:eastAsia="zh-CN"/>
                                        </w:rPr>
                                        <w:t>根据儿科情况与需求构建情境</w:t>
                                      </w:r>
                                    </w:p>
                                  </w:txbxContent>
                                </v:textbox>
                              </v:shape>
                              <v:shape id="_x0000_s1026" o:spid="_x0000_s1026" o:spt="202" type="#_x0000_t202" style="position:absolute;left:9334;top:317836;height:866;width:1616;" fillcolor="#FFFFFF" filled="t" stroked="t" coordsize="21600,21600" o:gfxdata="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zl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84D90C0">
                                      <w:pPr>
                                        <w:jc w:val="center"/>
                                        <w:rPr>
                                          <w:rFonts w:hint="eastAsia" w:eastAsia="宋体"/>
                                          <w:sz w:val="18"/>
                                          <w:szCs w:val="18"/>
                                          <w:lang w:val="en-US" w:eastAsia="zh-CN"/>
                                        </w:rPr>
                                      </w:pPr>
                                      <w:r>
                                        <w:rPr>
                                          <w:rFonts w:hint="eastAsia"/>
                                          <w:sz w:val="18"/>
                                          <w:szCs w:val="18"/>
                                          <w:lang w:val="en-US" w:eastAsia="zh-CN"/>
                                        </w:rPr>
                                        <w:t>加强护理能力培训</w:t>
                                      </w:r>
                                    </w:p>
                                  </w:txbxContent>
                                </v:textbox>
                              </v:shape>
                              <v:shape id="_x0000_s1026" o:spid="_x0000_s1026" o:spt="202" type="#_x0000_t202" style="position:absolute;left:11341;top:317884;height:785;width:1715;" fillcolor="#FFFFFF" filled="t" stroked="t" coordsize="21600,21600" o:gfxdata="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8R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7BA416F">
                                      <w:pPr>
                                        <w:jc w:val="center"/>
                                        <w:rPr>
                                          <w:rFonts w:hint="eastAsia" w:eastAsia="宋体"/>
                                          <w:sz w:val="18"/>
                                          <w:szCs w:val="18"/>
                                          <w:lang w:val="en-US" w:eastAsia="zh-CN"/>
                                        </w:rPr>
                                      </w:pPr>
                                      <w:r>
                                        <w:rPr>
                                          <w:rFonts w:hint="eastAsia" w:eastAsia="宋体"/>
                                          <w:sz w:val="18"/>
                                          <w:szCs w:val="18"/>
                                          <w:lang w:val="en-US" w:eastAsia="zh-CN"/>
                                        </w:rPr>
                                        <w:t>加强应急评估能力培训</w:t>
                                      </w:r>
                                    </w:p>
                                  </w:txbxContent>
                                </v:textbox>
                              </v:shape>
                              <v:shape id="_x0000_s1026" o:spid="_x0000_s1026" o:spt="34" type="#_x0000_t34" style="position:absolute;left:8761;top:316490;height:1916;width:861;rotation:5898240f;" filled="f" stroked="t" coordsize="21600,21600" o:gfxdata="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FKBLsAAADc&#10;AAAADwAAAAAAAAABACAAAAAiAAAAZHJzL2Rvd25yZXYueG1sUEsBAhQAFAAAAAgAh07iQDMvBZ47&#10;AAAAOQAAABAAAAAAAAAAAQAgAAAACgEAAGRycy9zaGFwZXhtbC54bWxQSwUGAAAAAAYABgBbAQAA&#10;tAMAAAAA&#10;" adj="10800">
                                <v:fill on="f" focussize="0,0"/>
                                <v:stroke color="#000000" joinstyle="miter" endarrow="open"/>
                                <v:imagedata o:title=""/>
                                <o:lock v:ext="edit" aspectratio="f"/>
                              </v:shape>
                              <v:shape id="_x0000_s1026" o:spid="_x0000_s1026" o:spt="33" type="#_x0000_t33" style="position:absolute;left:10146;top:317447;height:460;width:1960;" filled="f" stroked="t" coordsize="21600,21600" o:gfxdata="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L2GTugAAANwA&#10;AAAPAAAAAAAAAAEAIAAAACIAAABkcnMvZG93bnJldi54bWxQSwECFAAUAAAACACHTuJAMy8FnjsA&#10;AAA5AAAAEAAAAAAAAAABACAAAAAJAQAAZHJzL3NoYXBleG1sLnhtbFBLBQYAAAAABgAGAFsBAACz&#10;AwAAAAA=&#10;">
                                <v:fill on="f" focussize="0,0"/>
                                <v:stroke color="#000000" joinstyle="miter" endarrow="open"/>
                                <v:imagedata o:title=""/>
                                <o:lock v:ext="edit" aspectratio="f"/>
                              </v:shape>
                              <v:shape id="_x0000_s1026" o:spid="_x0000_s1026" o:spt="34" type="#_x0000_t34" style="position:absolute;left:8894;top:317930;flip:y;height:2035;width:566;rotation:-5898240f;" filled="f" stroked="t" coordsize="21600,21600" o:gfxdata="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LyhrsAAADc&#10;AAAADwAAAAAAAAABACAAAAAiAAAAZHJzL2Rvd25yZXYueG1sUEsBAhQAFAAAAAgAh07iQDMvBZ47&#10;AAAAOQAAABAAAAAAAAAAAQAgAAAACgEAAGRycy9zaGFwZXhtbC54bWxQSwUGAAAAAAYABgBbAQAA&#10;tAMAAAAA&#10;" adj="10779">
                                <v:fill on="f" focussize="0,0"/>
                                <v:stroke color="#000000" joinstyle="miter" endarrow="open"/>
                                <v:imagedata o:title=""/>
                                <o:lock v:ext="edit" aspectratio="f"/>
                              </v:shape>
                              <v:shape id="_x0000_s1026" o:spid="_x0000_s1026" o:spt="33" type="#_x0000_t33" style="position:absolute;left:10189;top:318614;flip:y;height:307;width:1917;" filled="f" stroked="t" coordsize="21600,21600" o:gfxdata="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6JL+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shape>
                            </v:group>
                            <v:shape id="_x0000_s1026" o:spid="_x0000_s1026" o:spt="32" type="#_x0000_t32" style="position:absolute;left:10194;top:319666;height:335;width:7;" filled="f" stroked="t" coordsize="21600,21600" o:gfxdata="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d/Q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group>
                          <v:shape id="_x0000_s1026" o:spid="_x0000_s1026" o:spt="32" type="#_x0000_t32" style="position:absolute;left:10201;top:320473;height:309;width:5;" filled="f" stroked="t" coordsize="21600,21600" o:gfxdata="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6ROq7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v:group>
                    </v:group>
                  </w:pict>
                </mc:Fallback>
              </mc:AlternateContent>
            </w:r>
            <w:r>
              <w:rPr>
                <w:rFonts w:hint="eastAsia" w:ascii="宋体" w:hAnsi="宋体" w:eastAsia="宋体" w:cs="宋体"/>
                <w:color w:val="auto"/>
                <w:sz w:val="21"/>
                <w:szCs w:val="21"/>
                <w:lang w:eastAsia="zh-CN"/>
              </w:rPr>
              <w:t>（三）研究工作方案：</w:t>
            </w:r>
          </w:p>
          <w:p w14:paraId="52B35DDF">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p>
          <w:p w14:paraId="7CB011CD">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p>
          <w:p w14:paraId="24944376">
            <w:pPr>
              <w:pStyle w:val="2"/>
              <w:rPr>
                <w:rFonts w:hint="eastAsia" w:ascii="宋体" w:hAnsi="宋体" w:eastAsia="宋体" w:cs="宋体"/>
                <w:color w:val="auto"/>
                <w:sz w:val="21"/>
                <w:szCs w:val="21"/>
              </w:rPr>
            </w:pPr>
          </w:p>
          <w:p w14:paraId="38343F13">
            <w:pPr>
              <w:pStyle w:val="2"/>
              <w:rPr>
                <w:rFonts w:hint="eastAsia" w:ascii="宋体" w:hAnsi="宋体" w:eastAsia="宋体" w:cs="宋体"/>
                <w:color w:val="auto"/>
                <w:sz w:val="21"/>
                <w:szCs w:val="21"/>
              </w:rPr>
            </w:pPr>
          </w:p>
          <w:p w14:paraId="412EC611">
            <w:pPr>
              <w:pStyle w:val="2"/>
              <w:rPr>
                <w:rFonts w:hint="eastAsia" w:ascii="宋体" w:hAnsi="宋体" w:eastAsia="宋体" w:cs="宋体"/>
                <w:color w:val="auto"/>
                <w:sz w:val="21"/>
                <w:szCs w:val="21"/>
              </w:rPr>
            </w:pPr>
          </w:p>
          <w:p w14:paraId="7F47D839">
            <w:pPr>
              <w:pStyle w:val="2"/>
              <w:rPr>
                <w:rFonts w:hint="eastAsia" w:ascii="宋体" w:hAnsi="宋体" w:eastAsia="宋体" w:cs="宋体"/>
                <w:color w:val="auto"/>
                <w:sz w:val="21"/>
                <w:szCs w:val="21"/>
              </w:rPr>
            </w:pPr>
          </w:p>
          <w:p w14:paraId="23884860">
            <w:pPr>
              <w:pStyle w:val="2"/>
              <w:rPr>
                <w:rFonts w:hint="eastAsia" w:ascii="宋体" w:hAnsi="宋体" w:eastAsia="宋体" w:cs="宋体"/>
                <w:color w:val="auto"/>
                <w:sz w:val="21"/>
                <w:szCs w:val="21"/>
              </w:rPr>
            </w:pPr>
          </w:p>
          <w:p w14:paraId="772B4B6F">
            <w:pPr>
              <w:pStyle w:val="2"/>
              <w:rPr>
                <w:rFonts w:hint="eastAsia" w:ascii="宋体" w:hAnsi="宋体" w:eastAsia="宋体" w:cs="宋体"/>
                <w:color w:val="auto"/>
                <w:sz w:val="21"/>
                <w:szCs w:val="21"/>
              </w:rPr>
            </w:pPr>
          </w:p>
          <w:p w14:paraId="6FDDC788">
            <w:pPr>
              <w:pStyle w:val="2"/>
              <w:rPr>
                <w:rFonts w:hint="eastAsia" w:ascii="宋体" w:hAnsi="宋体" w:eastAsia="宋体" w:cs="宋体"/>
                <w:color w:val="auto"/>
                <w:sz w:val="21"/>
                <w:szCs w:val="21"/>
              </w:rPr>
            </w:pPr>
          </w:p>
          <w:p w14:paraId="2A3CFC52">
            <w:pPr>
              <w:pStyle w:val="2"/>
              <w:rPr>
                <w:rFonts w:hint="eastAsia" w:ascii="宋体" w:hAnsi="宋体" w:eastAsia="宋体" w:cs="宋体"/>
                <w:color w:val="auto"/>
                <w:sz w:val="21"/>
                <w:szCs w:val="21"/>
              </w:rPr>
            </w:pPr>
          </w:p>
          <w:p w14:paraId="602F7DF9">
            <w:pPr>
              <w:pStyle w:val="2"/>
              <w:rPr>
                <w:rFonts w:hint="eastAsia" w:ascii="宋体" w:hAnsi="宋体" w:eastAsia="宋体" w:cs="宋体"/>
                <w:color w:val="auto"/>
                <w:sz w:val="21"/>
                <w:szCs w:val="21"/>
              </w:rPr>
            </w:pPr>
          </w:p>
          <w:p w14:paraId="7D9BEA80">
            <w:pPr>
              <w:pStyle w:val="2"/>
              <w:rPr>
                <w:rFonts w:hint="eastAsia" w:ascii="宋体" w:hAnsi="宋体" w:eastAsia="宋体" w:cs="宋体"/>
                <w:color w:val="auto"/>
                <w:sz w:val="21"/>
                <w:szCs w:val="21"/>
              </w:rPr>
            </w:pPr>
          </w:p>
          <w:p w14:paraId="0D4B54EB">
            <w:pPr>
              <w:pStyle w:val="2"/>
              <w:rPr>
                <w:rFonts w:hint="eastAsia" w:ascii="宋体" w:hAnsi="宋体" w:eastAsia="宋体" w:cs="宋体"/>
                <w:color w:val="auto"/>
                <w:sz w:val="21"/>
                <w:szCs w:val="21"/>
              </w:rPr>
            </w:pPr>
          </w:p>
          <w:p w14:paraId="30C0F32F">
            <w:pPr>
              <w:pStyle w:val="2"/>
              <w:rPr>
                <w:rFonts w:hint="eastAsia" w:ascii="宋体" w:hAnsi="宋体" w:eastAsia="宋体" w:cs="宋体"/>
                <w:color w:val="auto"/>
                <w:sz w:val="21"/>
                <w:szCs w:val="21"/>
              </w:rPr>
            </w:pPr>
          </w:p>
          <w:p w14:paraId="62908001">
            <w:pPr>
              <w:pStyle w:val="2"/>
              <w:rPr>
                <w:rFonts w:hint="eastAsia" w:ascii="宋体" w:hAnsi="宋体" w:eastAsia="宋体" w:cs="宋体"/>
                <w:color w:val="auto"/>
                <w:sz w:val="21"/>
                <w:szCs w:val="21"/>
              </w:rPr>
            </w:pPr>
            <w:bookmarkStart w:id="0" w:name="_GoBack"/>
            <w:bookmarkEnd w:id="0"/>
          </w:p>
          <w:p w14:paraId="371A1108">
            <w:pPr>
              <w:pStyle w:val="2"/>
              <w:ind w:left="0" w:leftChars="0" w:firstLine="0" w:firstLineChars="0"/>
              <w:rPr>
                <w:rFonts w:hint="eastAsia" w:ascii="宋体" w:hAnsi="宋体" w:eastAsia="宋体" w:cs="宋体"/>
                <w:color w:val="auto"/>
                <w:sz w:val="21"/>
                <w:szCs w:val="21"/>
              </w:rPr>
            </w:pPr>
          </w:p>
          <w:p w14:paraId="79F6CB7D">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（四）进度计划：</w:t>
            </w:r>
          </w:p>
          <w:p w14:paraId="6ED0D399">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课题准备阶段（20</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年</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月</w:t>
            </w:r>
            <w:r>
              <w:rPr>
                <w:rFonts w:hint="eastAsia" w:ascii="宋体" w:hAnsi="宋体" w:eastAsia="宋体" w:cs="宋体"/>
                <w:b w:val="0"/>
                <w:bCs/>
                <w:color w:val="auto"/>
                <w:sz w:val="21"/>
                <w:szCs w:val="21"/>
              </w:rPr>
              <w:t>—20</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年</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月</w:t>
            </w:r>
            <w:r>
              <w:rPr>
                <w:rFonts w:hint="eastAsia" w:ascii="宋体" w:hAnsi="宋体" w:eastAsia="宋体" w:cs="宋体"/>
                <w:b w:val="0"/>
                <w:bCs/>
                <w:color w:val="auto"/>
                <w:sz w:val="21"/>
                <w:szCs w:val="21"/>
              </w:rPr>
              <w:t>）</w:t>
            </w:r>
          </w:p>
          <w:p w14:paraId="74A40FF0">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成立课题小组，查阅文献资料，完成课题申请和立项。</w:t>
            </w:r>
          </w:p>
          <w:p w14:paraId="760E8944">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梳理文献资料，确定</w:t>
            </w:r>
            <w:r>
              <w:rPr>
                <w:rFonts w:hint="eastAsia" w:ascii="宋体" w:hAnsi="宋体" w:eastAsia="宋体" w:cs="宋体"/>
                <w:color w:val="auto"/>
                <w:sz w:val="21"/>
                <w:szCs w:val="21"/>
              </w:rPr>
              <w:t>儿童本位视域下情景模拟教学在儿童康复护理带教中的应用研究</w:t>
            </w:r>
            <w:r>
              <w:rPr>
                <w:rFonts w:hint="eastAsia" w:ascii="宋体" w:hAnsi="宋体" w:eastAsia="宋体" w:cs="宋体"/>
                <w:b w:val="0"/>
                <w:bCs/>
                <w:color w:val="auto"/>
                <w:sz w:val="21"/>
                <w:szCs w:val="21"/>
              </w:rPr>
              <w:t>的重要内容和研究重难点，撰写开题报告并正式开题。</w:t>
            </w:r>
          </w:p>
          <w:p w14:paraId="3D4E4E86">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全面实施阶段（20</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年</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月</w:t>
            </w:r>
            <w:r>
              <w:rPr>
                <w:rFonts w:hint="eastAsia" w:ascii="宋体" w:hAnsi="宋体" w:eastAsia="宋体" w:cs="宋体"/>
                <w:b w:val="0"/>
                <w:bCs/>
                <w:color w:val="auto"/>
                <w:sz w:val="21"/>
                <w:szCs w:val="21"/>
              </w:rPr>
              <w:t>—20</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年</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月</w:t>
            </w:r>
            <w:r>
              <w:rPr>
                <w:rFonts w:hint="eastAsia" w:ascii="宋体" w:hAnsi="宋体" w:eastAsia="宋体" w:cs="宋体"/>
                <w:b w:val="0"/>
                <w:bCs/>
                <w:color w:val="auto"/>
                <w:sz w:val="21"/>
                <w:szCs w:val="21"/>
              </w:rPr>
              <w:t>）</w:t>
            </w:r>
          </w:p>
          <w:p w14:paraId="646CFAAC">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第一阶段：202</w:t>
            </w:r>
            <w:r>
              <w:rPr>
                <w:rFonts w:hint="eastAsia" w:ascii="宋体" w:hAnsi="宋体" w:eastAsia="宋体" w:cs="宋体"/>
                <w:b w:val="0"/>
                <w:bCs/>
                <w:color w:val="auto"/>
                <w:sz w:val="21"/>
                <w:szCs w:val="21"/>
                <w:lang w:val="en-US" w:eastAsia="zh-CN"/>
              </w:rPr>
              <w:t>3年8月</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lang w:val="en-US" w:eastAsia="zh-CN"/>
              </w:rPr>
              <w:t>3年12月</w:t>
            </w:r>
          </w:p>
          <w:p w14:paraId="3BD4D04B">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课题小组编制问卷和访谈提纲进行调查，对调查结果进行梳理分析。</w:t>
            </w:r>
          </w:p>
          <w:p w14:paraId="19949ADD">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根据实证调查</w:t>
            </w:r>
            <w:r>
              <w:rPr>
                <w:rFonts w:hint="eastAsia" w:ascii="宋体" w:hAnsi="宋体" w:eastAsia="宋体" w:cs="宋体"/>
                <w:b w:val="0"/>
                <w:bCs/>
                <w:color w:val="auto"/>
                <w:sz w:val="21"/>
                <w:szCs w:val="21"/>
                <w:lang w:eastAsia="zh-CN"/>
              </w:rPr>
              <w:t>结果</w:t>
            </w:r>
            <w:r>
              <w:rPr>
                <w:rFonts w:hint="eastAsia" w:ascii="宋体" w:hAnsi="宋体" w:eastAsia="宋体" w:cs="宋体"/>
                <w:b w:val="0"/>
                <w:bCs/>
                <w:color w:val="auto"/>
                <w:sz w:val="21"/>
                <w:szCs w:val="21"/>
              </w:rPr>
              <w:t>，明确</w:t>
            </w:r>
            <w:r>
              <w:rPr>
                <w:rFonts w:hint="eastAsia" w:ascii="宋体" w:hAnsi="宋体" w:eastAsia="宋体" w:cs="宋体"/>
                <w:b w:val="0"/>
                <w:bCs/>
                <w:color w:val="auto"/>
                <w:sz w:val="21"/>
                <w:szCs w:val="21"/>
                <w:lang w:eastAsia="zh-CN"/>
              </w:rPr>
              <w:t>儿童本位视域下情景模拟教学法在儿童康复护理带教中的具体应用</w:t>
            </w:r>
            <w:r>
              <w:rPr>
                <w:rFonts w:hint="eastAsia" w:ascii="宋体" w:hAnsi="宋体" w:eastAsia="宋体" w:cs="宋体"/>
                <w:b w:val="0"/>
                <w:bCs/>
                <w:color w:val="auto"/>
                <w:sz w:val="21"/>
                <w:szCs w:val="21"/>
              </w:rPr>
              <w:t>策略。</w:t>
            </w:r>
          </w:p>
          <w:p w14:paraId="4997C1CC">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开展</w:t>
            </w:r>
            <w:r>
              <w:rPr>
                <w:rFonts w:hint="eastAsia" w:ascii="宋体" w:hAnsi="宋体" w:eastAsia="宋体" w:cs="宋体"/>
                <w:b w:val="0"/>
                <w:bCs/>
                <w:color w:val="auto"/>
                <w:sz w:val="21"/>
                <w:szCs w:val="21"/>
                <w:lang w:eastAsia="zh-CN"/>
              </w:rPr>
              <w:t>情景模拟法在儿童康复护理带教中的</w:t>
            </w:r>
            <w:r>
              <w:rPr>
                <w:rFonts w:hint="eastAsia" w:ascii="宋体" w:hAnsi="宋体" w:eastAsia="宋体" w:cs="宋体"/>
                <w:b w:val="0"/>
                <w:bCs/>
                <w:color w:val="auto"/>
                <w:sz w:val="21"/>
                <w:szCs w:val="21"/>
              </w:rPr>
              <w:t>实践研究，对开展过程中的</w:t>
            </w:r>
            <w:r>
              <w:rPr>
                <w:rFonts w:hint="eastAsia" w:ascii="宋体" w:hAnsi="宋体" w:eastAsia="宋体" w:cs="宋体"/>
                <w:b w:val="0"/>
                <w:bCs/>
                <w:color w:val="auto"/>
                <w:sz w:val="21"/>
                <w:szCs w:val="21"/>
                <w:lang w:eastAsia="zh-CN"/>
              </w:rPr>
              <w:t>护理案例</w:t>
            </w:r>
            <w:r>
              <w:rPr>
                <w:rFonts w:hint="eastAsia" w:ascii="宋体" w:hAnsi="宋体" w:eastAsia="宋体" w:cs="宋体"/>
                <w:b w:val="0"/>
                <w:bCs/>
                <w:color w:val="auto"/>
                <w:sz w:val="21"/>
                <w:szCs w:val="21"/>
              </w:rPr>
              <w:t>进行分析和总结，及时调整实施策略。</w:t>
            </w:r>
          </w:p>
          <w:p w14:paraId="0DEDC33A">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第二阶段：20</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年</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月</w:t>
            </w:r>
            <w:r>
              <w:rPr>
                <w:rFonts w:hint="eastAsia" w:ascii="宋体" w:hAnsi="宋体" w:eastAsia="宋体" w:cs="宋体"/>
                <w:b w:val="0"/>
                <w:bCs/>
                <w:color w:val="auto"/>
                <w:sz w:val="21"/>
                <w:szCs w:val="21"/>
              </w:rPr>
              <w:t>-20</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月</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月</w:t>
            </w:r>
          </w:p>
          <w:p w14:paraId="7F6ACE6F">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丰富和完善</w:t>
            </w:r>
            <w:r>
              <w:rPr>
                <w:rFonts w:hint="eastAsia" w:ascii="宋体" w:hAnsi="宋体" w:eastAsia="宋体" w:cs="宋体"/>
                <w:b w:val="0"/>
                <w:bCs/>
                <w:color w:val="auto"/>
                <w:sz w:val="21"/>
                <w:szCs w:val="21"/>
                <w:lang w:eastAsia="zh-CN"/>
              </w:rPr>
              <w:t>情景模拟法在儿童康复护理带教中</w:t>
            </w:r>
            <w:r>
              <w:rPr>
                <w:rFonts w:hint="eastAsia" w:ascii="宋体" w:hAnsi="宋体" w:eastAsia="宋体" w:cs="宋体"/>
                <w:b w:val="0"/>
                <w:bCs/>
                <w:color w:val="auto"/>
                <w:sz w:val="21"/>
                <w:szCs w:val="21"/>
              </w:rPr>
              <w:t>的实践研究活动，对之前开展的活动进行调整和完善。</w:t>
            </w:r>
          </w:p>
          <w:p w14:paraId="7C4226ED">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整理活动开展的资料，撰写学习故事，教育笔记，研究论文。</w:t>
            </w:r>
          </w:p>
          <w:p w14:paraId="3F6B191E">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研究总结阶段（20</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年</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月</w:t>
            </w:r>
            <w:r>
              <w:rPr>
                <w:rFonts w:hint="eastAsia" w:ascii="宋体" w:hAnsi="宋体" w:eastAsia="宋体" w:cs="宋体"/>
                <w:b w:val="0"/>
                <w:bCs/>
                <w:color w:val="auto"/>
                <w:sz w:val="21"/>
                <w:szCs w:val="21"/>
              </w:rPr>
              <w:t>—20</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年</w:t>
            </w:r>
            <w:r>
              <w:rPr>
                <w:rFonts w:hint="eastAsia" w:ascii="宋体" w:hAnsi="宋体" w:cs="宋体"/>
                <w:b w:val="0"/>
                <w:bCs/>
                <w:color w:val="auto"/>
                <w:sz w:val="21"/>
                <w:szCs w:val="21"/>
                <w:lang w:val="en-US" w:eastAsia="zh-CN"/>
              </w:rPr>
              <w:t>xx</w:t>
            </w:r>
            <w:r>
              <w:rPr>
                <w:rFonts w:hint="eastAsia" w:ascii="宋体" w:hAnsi="宋体" w:eastAsia="宋体" w:cs="宋体"/>
                <w:b w:val="0"/>
                <w:bCs/>
                <w:color w:val="auto"/>
                <w:sz w:val="21"/>
                <w:szCs w:val="21"/>
                <w:lang w:val="en-US" w:eastAsia="zh-CN"/>
              </w:rPr>
              <w:t>月</w:t>
            </w:r>
            <w:r>
              <w:rPr>
                <w:rFonts w:hint="eastAsia" w:ascii="宋体" w:hAnsi="宋体" w:eastAsia="宋体" w:cs="宋体"/>
                <w:b w:val="0"/>
                <w:bCs/>
                <w:color w:val="auto"/>
                <w:sz w:val="21"/>
                <w:szCs w:val="21"/>
              </w:rPr>
              <w:t>）</w:t>
            </w:r>
          </w:p>
          <w:p w14:paraId="13609054">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）本院</w:t>
            </w:r>
            <w:r>
              <w:rPr>
                <w:rFonts w:hint="eastAsia" w:ascii="宋体" w:hAnsi="宋体" w:eastAsia="宋体" w:cs="宋体"/>
                <w:b w:val="0"/>
                <w:bCs/>
                <w:color w:val="auto"/>
                <w:sz w:val="21"/>
                <w:szCs w:val="21"/>
              </w:rPr>
              <w:t>开展</w:t>
            </w:r>
            <w:r>
              <w:rPr>
                <w:rFonts w:hint="eastAsia" w:ascii="宋体" w:hAnsi="宋体" w:eastAsia="宋体" w:cs="宋体"/>
                <w:b w:val="0"/>
                <w:bCs/>
                <w:color w:val="auto"/>
                <w:sz w:val="21"/>
                <w:szCs w:val="21"/>
                <w:lang w:eastAsia="zh-CN"/>
              </w:rPr>
              <w:t>以儿童本位为核心的情境模拟法在儿童康复护理带教中应用</w:t>
            </w:r>
            <w:r>
              <w:rPr>
                <w:rFonts w:hint="eastAsia" w:ascii="宋体" w:hAnsi="宋体" w:eastAsia="宋体" w:cs="宋体"/>
                <w:b w:val="0"/>
                <w:bCs/>
                <w:color w:val="auto"/>
                <w:sz w:val="21"/>
                <w:szCs w:val="21"/>
              </w:rPr>
              <w:t>成果展示会。</w:t>
            </w:r>
          </w:p>
          <w:p w14:paraId="5577A08C">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整理活动案例，撰写研究报告，聘请专家进行修改鉴定。</w:t>
            </w:r>
          </w:p>
          <w:p w14:paraId="4C4C4B72">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组织成果交流会，展示研究成果，并</w:t>
            </w:r>
            <w:r>
              <w:rPr>
                <w:rFonts w:hint="eastAsia" w:ascii="宋体" w:hAnsi="宋体" w:eastAsia="宋体" w:cs="宋体"/>
                <w:b w:val="0"/>
                <w:bCs/>
                <w:color w:val="auto"/>
                <w:sz w:val="21"/>
                <w:szCs w:val="21"/>
                <w:lang w:eastAsia="zh-CN"/>
              </w:rPr>
              <w:t>在本院</w:t>
            </w:r>
            <w:r>
              <w:rPr>
                <w:rFonts w:hint="eastAsia" w:ascii="宋体" w:hAnsi="宋体" w:eastAsia="宋体" w:cs="宋体"/>
                <w:b w:val="0"/>
                <w:bCs/>
                <w:color w:val="auto"/>
                <w:sz w:val="21"/>
                <w:szCs w:val="21"/>
              </w:rPr>
              <w:t>进行推广。</w:t>
            </w:r>
          </w:p>
          <w:p w14:paraId="0AFDEC54">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23C49BD6">
            <w:pPr>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eastAsia="宋体"/>
                <w:lang w:eastAsia="zh-CN"/>
              </w:rPr>
              <w:drawing>
                <wp:inline distT="0" distB="0" distL="114300" distR="114300">
                  <wp:extent cx="5520690" cy="3067050"/>
                  <wp:effectExtent l="0" t="0" r="3810" b="0"/>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6"/>
                          <a:stretch>
                            <a:fillRect/>
                          </a:stretch>
                        </pic:blipFill>
                        <pic:spPr>
                          <a:xfrm>
                            <a:off x="0" y="0"/>
                            <a:ext cx="5520690" cy="3067050"/>
                          </a:xfrm>
                          <a:prstGeom prst="rect">
                            <a:avLst/>
                          </a:prstGeom>
                        </pic:spPr>
                      </pic:pic>
                    </a:graphicData>
                  </a:graphic>
                </wp:inline>
              </w:drawing>
            </w:r>
          </w:p>
          <w:p w14:paraId="5098A075">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9274FA6">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0469C2CF">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77E0115">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32B252B">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BD17D63">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1EB1D65F">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4ED1BA02">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182189B6">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6A12A163">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64F9B95">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AFF18D7">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61DB5B88">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D2151D5">
            <w:pPr>
              <w:keepLines w:val="0"/>
              <w:pageBreakBefore w:val="0"/>
              <w:widowControl w:val="0"/>
              <w:kinsoku/>
              <w:wordWrap/>
              <w:overflowPunct/>
              <w:topLinePunct w:val="0"/>
              <w:autoSpaceDE/>
              <w:autoSpaceDN/>
              <w:bidi w:val="0"/>
              <w:adjustRightInd/>
              <w:snapToGrid/>
              <w:textAlignment w:val="auto"/>
              <w:rPr>
                <w:rFonts w:hint="eastAsia"/>
              </w:rPr>
            </w:pPr>
          </w:p>
        </w:tc>
      </w:tr>
    </w:tbl>
    <w:p w14:paraId="3E6B1AE0">
      <w:pPr>
        <w:snapToGrid w:val="0"/>
        <w:rPr>
          <w:rFonts w:hint="eastAsia"/>
          <w:sz w:val="2"/>
          <w:szCs w:val="2"/>
        </w:rPr>
      </w:pPr>
    </w:p>
    <w:p w14:paraId="624BBEFC">
      <w:pPr>
        <w:snapToGrid w:val="0"/>
        <w:rPr>
          <w:rFonts w:hint="eastAsia"/>
          <w:sz w:val="2"/>
          <w:szCs w:val="2"/>
        </w:rPr>
      </w:pPr>
    </w:p>
    <w:p w14:paraId="00440F3A">
      <w:pPr>
        <w:snapToGrid w:val="0"/>
        <w:rPr>
          <w:rFonts w:hint="eastAsia"/>
          <w:sz w:val="2"/>
          <w:szCs w:val="2"/>
        </w:rPr>
      </w:pPr>
    </w:p>
    <w:p w14:paraId="01EBB7F1">
      <w:pPr>
        <w:snapToGrid w:val="0"/>
        <w:rPr>
          <w:rFonts w:hint="eastAsia"/>
          <w:sz w:val="2"/>
          <w:szCs w:val="2"/>
        </w:rPr>
      </w:pPr>
    </w:p>
    <w:p w14:paraId="47F2A3F2"/>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52018">
    <w:pPr>
      <w:pStyle w:val="5"/>
      <w:framePr w:wrap="around" w:vAnchor="text" w:hAnchor="margin" w:xAlign="outside" w:y="1"/>
      <w:rPr>
        <w:rStyle w:val="13"/>
        <w:rFonts w:hint="eastAsia" w:ascii="仿宋_GB2312"/>
        <w:sz w:val="30"/>
        <w:szCs w:val="30"/>
      </w:rPr>
    </w:pPr>
    <w:r>
      <w:rPr>
        <w:rStyle w:val="13"/>
        <w:rFonts w:hint="eastAsia" w:ascii="仿宋_GB2312"/>
        <w:sz w:val="30"/>
        <w:szCs w:val="30"/>
      </w:rPr>
      <w:t xml:space="preserve">— </w:t>
    </w:r>
    <w:r>
      <w:rPr>
        <w:rFonts w:hint="eastAsia" w:ascii="仿宋_GB2312"/>
        <w:sz w:val="30"/>
        <w:szCs w:val="30"/>
      </w:rPr>
      <w:fldChar w:fldCharType="begin"/>
    </w:r>
    <w:r>
      <w:rPr>
        <w:rStyle w:val="13"/>
        <w:rFonts w:hint="eastAsia" w:ascii="仿宋_GB2312"/>
        <w:sz w:val="30"/>
        <w:szCs w:val="30"/>
      </w:rPr>
      <w:instrText xml:space="preserve">PAGE  </w:instrText>
    </w:r>
    <w:r>
      <w:rPr>
        <w:rFonts w:hint="eastAsia" w:ascii="仿宋_GB2312"/>
        <w:sz w:val="30"/>
        <w:szCs w:val="30"/>
      </w:rPr>
      <w:fldChar w:fldCharType="separate"/>
    </w:r>
    <w:r>
      <w:rPr>
        <w:rStyle w:val="13"/>
        <w:rFonts w:ascii="仿宋_GB2312"/>
        <w:sz w:val="30"/>
        <w:szCs w:val="30"/>
      </w:rPr>
      <w:t>29</w:t>
    </w:r>
    <w:r>
      <w:rPr>
        <w:rFonts w:hint="eastAsia" w:ascii="仿宋_GB2312"/>
        <w:sz w:val="30"/>
        <w:szCs w:val="30"/>
      </w:rPr>
      <w:fldChar w:fldCharType="end"/>
    </w:r>
    <w:r>
      <w:rPr>
        <w:rStyle w:val="13"/>
        <w:rFonts w:hint="eastAsia" w:ascii="仿宋_GB2312"/>
        <w:sz w:val="30"/>
        <w:szCs w:val="30"/>
      </w:rPr>
      <w:t xml:space="preserve"> —</w:t>
    </w:r>
  </w:p>
  <w:p w14:paraId="0709DD8F">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F41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3902201C"/>
    <w:rsid w:val="014040AA"/>
    <w:rsid w:val="0CFE6ACF"/>
    <w:rsid w:val="100E49AF"/>
    <w:rsid w:val="11257317"/>
    <w:rsid w:val="12117C7A"/>
    <w:rsid w:val="195B6258"/>
    <w:rsid w:val="1D85058F"/>
    <w:rsid w:val="23C11A75"/>
    <w:rsid w:val="25B763DF"/>
    <w:rsid w:val="2DBA1C98"/>
    <w:rsid w:val="31AF1E2C"/>
    <w:rsid w:val="323375E8"/>
    <w:rsid w:val="3435419A"/>
    <w:rsid w:val="3902201C"/>
    <w:rsid w:val="39495F88"/>
    <w:rsid w:val="39B758F1"/>
    <w:rsid w:val="3BBA51B1"/>
    <w:rsid w:val="3C6B3EB3"/>
    <w:rsid w:val="3CC15A35"/>
    <w:rsid w:val="428E3302"/>
    <w:rsid w:val="4714131D"/>
    <w:rsid w:val="47B73CDE"/>
    <w:rsid w:val="48380275"/>
    <w:rsid w:val="4DE847FD"/>
    <w:rsid w:val="52845939"/>
    <w:rsid w:val="55A96D62"/>
    <w:rsid w:val="56182A08"/>
    <w:rsid w:val="5C6069B7"/>
    <w:rsid w:val="5F912B70"/>
    <w:rsid w:val="64BF2787"/>
    <w:rsid w:val="6E0D21EA"/>
    <w:rsid w:val="6E246A10"/>
    <w:rsid w:val="757C5983"/>
    <w:rsid w:val="79554C39"/>
    <w:rsid w:val="7BE0127E"/>
    <w:rsid w:val="7DB8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lang w:val="en-US" w:eastAsia="zh-CN" w:bidi="ar-SA"/>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7096</Words>
  <Characters>7205</Characters>
  <Lines>0</Lines>
  <Paragraphs>0</Paragraphs>
  <TotalTime>7</TotalTime>
  <ScaleCrop>false</ScaleCrop>
  <LinksUpToDate>false</LinksUpToDate>
  <CharactersWithSpaces>8126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2023-04-13T03:18:00Z</dcterms:created>
  <dc:creator>科教处</dc:creator>
  <cp:lastModifiedBy>老根</cp:lastModifiedBy>
  <dcterms:modified xsi:type="dcterms:W3CDTF">2024-10-07T01:13:35Z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3DA71264D1EE4AEE84F226CC88A75A1E_13</vt:lpwstr>
  </property>
</Properties>
</file>