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0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5"/>
      </w:tblGrid>
      <w:tr w14:paraId="029CAE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52" w:hRule="atLeast"/>
          <w:jc w:val="center"/>
        </w:trPr>
        <w:tc>
          <w:tcPr>
            <w:tcW w:w="10005" w:type="dxa"/>
            <w:tcBorders>
              <w:top w:val="single" w:color="auto" w:sz="6" w:space="0"/>
            </w:tcBorders>
          </w:tcPr>
          <w:p w14:paraId="6E8FC766">
            <w:pPr>
              <w:spacing w:line="360" w:lineRule="auto"/>
              <w:outlineLvl w:val="0"/>
              <w:rPr>
                <w:color w:val="auto"/>
                <w:sz w:val="24"/>
                <w:szCs w:val="24"/>
              </w:rPr>
            </w:pPr>
            <w:r>
              <w:rPr>
                <w:rFonts w:hint="eastAsia"/>
                <w:b/>
                <w:color w:val="auto"/>
                <w:sz w:val="24"/>
                <w:szCs w:val="24"/>
              </w:rPr>
              <w:t>1．选题依据</w:t>
            </w:r>
          </w:p>
          <w:p w14:paraId="291B3858">
            <w:pPr>
              <w:spacing w:line="360" w:lineRule="auto"/>
              <w:outlineLvl w:val="0"/>
              <w:rPr>
                <w:rFonts w:hint="eastAsia" w:eastAsia="宋体"/>
                <w:b/>
                <w:color w:val="auto"/>
                <w:sz w:val="24"/>
                <w:szCs w:val="24"/>
                <w:lang w:eastAsia="zh-CN"/>
              </w:rPr>
            </w:pPr>
            <w:r>
              <w:rPr>
                <w:rFonts w:hint="eastAsia"/>
                <w:b/>
                <w:color w:val="auto"/>
                <w:sz w:val="24"/>
                <w:szCs w:val="24"/>
                <w:lang w:eastAsia="zh-CN"/>
              </w:rPr>
              <w:t>（</w:t>
            </w:r>
            <w:r>
              <w:rPr>
                <w:rFonts w:hint="eastAsia"/>
                <w:b/>
                <w:color w:val="auto"/>
                <w:sz w:val="24"/>
                <w:szCs w:val="24"/>
                <w:lang w:val="en-US" w:eastAsia="zh-CN"/>
              </w:rPr>
              <w:t>1</w:t>
            </w:r>
            <w:r>
              <w:rPr>
                <w:rFonts w:hint="eastAsia"/>
                <w:b/>
                <w:color w:val="auto"/>
                <w:sz w:val="24"/>
                <w:szCs w:val="24"/>
                <w:lang w:eastAsia="zh-CN"/>
              </w:rPr>
              <w:t>）国内外研究现状</w:t>
            </w:r>
          </w:p>
          <w:p w14:paraId="4773339A">
            <w:pPr>
              <w:spacing w:line="360" w:lineRule="auto"/>
              <w:ind w:firstLine="480" w:firstLineChars="200"/>
              <w:outlineLvl w:val="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目前关于语文群文阅读教学的研究涉及理论和实践两个层面。尽管有学者认为日本的群文阅读是我国群文阅读教学理念的来源，但鉴于资料搜索的途径有限及资料数据缺乏等原因，以下所做的研究综述主要针对国内的研究成果，特在此说明。</w:t>
            </w:r>
          </w:p>
          <w:p w14:paraId="52EC292F">
            <w:pPr>
              <w:spacing w:line="360" w:lineRule="auto"/>
              <w:ind w:firstLine="480" w:firstLineChars="200"/>
              <w:outlineLvl w:val="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目前，关于群文阅读教学方面的研究主要集中于内涵、作用及教学策略三方面。</w:t>
            </w:r>
          </w:p>
          <w:p w14:paraId="28F6C53A">
            <w:pPr>
              <w:spacing w:line="360" w:lineRule="auto"/>
              <w:ind w:firstLine="480" w:firstLineChars="200"/>
              <w:outlineLvl w:val="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关于内涵的研究方面，通过整理近六年对于群文阅读教学内涵的文献，发现学界对群文阅读教学的理解大致无异，其关键词均包涵“议题”“多文本”。部分学者如刘大伟、蒋军晶等还关注到了群文阅读教学的时间规定与集体建构的问题，补充了关键词“在较短的时间内”及“教与学的活动”，进一步完善了前人对于其内涵的研究。</w:t>
            </w:r>
            <w:r>
              <w:rPr>
                <w:rFonts w:hint="default" w:ascii="Times New Roman" w:hAnsi="Times New Roman" w:cs="Times New Roman"/>
                <w:color w:val="auto"/>
                <w:sz w:val="24"/>
                <w:szCs w:val="24"/>
                <w:lang w:val="en-US" w:eastAsia="zh-CN"/>
              </w:rPr>
              <w:t>2016</w:t>
            </w:r>
            <w:r>
              <w:rPr>
                <w:rFonts w:hint="eastAsia" w:ascii="Times New Roman" w:hAnsi="Times New Roman" w:cs="Times New Roman"/>
                <w:color w:val="auto"/>
                <w:sz w:val="24"/>
                <w:szCs w:val="24"/>
                <w:lang w:val="en-US" w:eastAsia="zh-CN"/>
              </w:rPr>
              <w:t>年，于泽元对群文阅读教学展开研究，认为</w:t>
            </w:r>
            <w:r>
              <w:rPr>
                <w:rFonts w:hint="eastAsia" w:cs="Times New Roman"/>
                <w:color w:val="auto"/>
                <w:sz w:val="24"/>
                <w:szCs w:val="24"/>
                <w:lang w:val="en-US" w:eastAsia="zh-CN"/>
              </w:rPr>
              <w:t>群文阅读</w:t>
            </w:r>
            <w:r>
              <w:rPr>
                <w:rFonts w:hint="eastAsia" w:ascii="Times New Roman" w:hAnsi="Times New Roman" w:cs="Times New Roman"/>
                <w:color w:val="auto"/>
                <w:sz w:val="24"/>
                <w:szCs w:val="24"/>
                <w:lang w:val="en-US" w:eastAsia="zh-CN"/>
              </w:rPr>
              <w:t>是要教师和学生相互合作的一个过程。发展至今，群文阅读教学的内涵在语文教育界基本已经形成了共识，虽说法不一，但核心无异；关于价值与作用的研究方面，张萍、刘荣华等众多学者都论述了群文阅读教学的价值，整合后可分为以下几个方面：群文阅读教学可以克服传统单篇阅读教学的缺陷；群文阅读教学可以有效提高学生阅读速度与阅读数量；群文阅读教学关注到了学生的个性化阅读；群文阅读教学重视思维训练与学生阅读习惯的培养；在对于教学</w:t>
            </w:r>
            <w:r>
              <w:rPr>
                <w:rFonts w:hint="eastAsia" w:cs="Times New Roman"/>
                <w:color w:val="auto"/>
                <w:sz w:val="24"/>
                <w:szCs w:val="24"/>
                <w:lang w:val="en-US" w:eastAsia="zh-CN"/>
              </w:rPr>
              <w:t>策略</w:t>
            </w:r>
            <w:r>
              <w:rPr>
                <w:rFonts w:hint="eastAsia" w:ascii="Times New Roman" w:hAnsi="Times New Roman" w:cs="Times New Roman"/>
                <w:color w:val="auto"/>
                <w:sz w:val="24"/>
                <w:szCs w:val="24"/>
                <w:lang w:val="en-US" w:eastAsia="zh-CN"/>
              </w:rPr>
              <w:t>的研究，</w:t>
            </w:r>
            <w:r>
              <w:rPr>
                <w:rFonts w:hint="eastAsia" w:cs="Times New Roman"/>
                <w:color w:val="auto"/>
                <w:sz w:val="24"/>
                <w:szCs w:val="24"/>
                <w:lang w:val="en-US" w:eastAsia="zh-CN"/>
              </w:rPr>
              <w:t>主要从</w:t>
            </w:r>
            <w:r>
              <w:rPr>
                <w:rFonts w:hint="eastAsia" w:ascii="Times New Roman" w:hAnsi="Times New Roman" w:cs="Times New Roman"/>
                <w:color w:val="auto"/>
                <w:sz w:val="24"/>
                <w:szCs w:val="24"/>
                <w:lang w:val="en-US" w:eastAsia="zh-CN"/>
              </w:rPr>
              <w:t>选择议题、选材与组文、教学实施等几方面展开。在议题选择上，多数学者将其类型依据“语文素养”分为了语文知识、言语实践、策略方法、概念认知、情谊品质等几大类型，王雁玲等人提出要在研读政策与课标的宏观视野下结合学生生活实际与文本内容确定合适的议题。在选文组群上，姚婷、张秀萍等学者认为组文的线索包括表达方式、同一作家不同文章、同一主题、同一人物形象、同一意象、同一篇章结构等。郑亚利在《群文阅读选材技巧浅析》里提到选材需要关注两大核心：教学本原及学生兴趣。在教学实施策略上，根据郑亚利的分类则可以分为结果化策略、比较式策略与浏览式策略。</w:t>
            </w:r>
          </w:p>
          <w:p w14:paraId="55923FF1">
            <w:pPr>
              <w:spacing w:line="360" w:lineRule="auto"/>
              <w:ind w:firstLine="480" w:firstLineChars="200"/>
              <w:outlineLvl w:val="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而关于“语文核心素养与群文阅读教学”的研究方面，著名学者倪文锦是首个从语文核心素养角度来</w:t>
            </w:r>
            <w:r>
              <w:rPr>
                <w:rFonts w:hint="eastAsia" w:cs="Times New Roman"/>
                <w:color w:val="auto"/>
                <w:sz w:val="24"/>
                <w:szCs w:val="24"/>
                <w:lang w:val="en-US" w:eastAsia="zh-CN"/>
              </w:rPr>
              <w:t>研究</w:t>
            </w:r>
            <w:r>
              <w:rPr>
                <w:rFonts w:hint="eastAsia" w:ascii="Times New Roman" w:hAnsi="Times New Roman" w:cs="Times New Roman"/>
                <w:color w:val="auto"/>
                <w:sz w:val="24"/>
                <w:szCs w:val="24"/>
                <w:lang w:val="en-US" w:eastAsia="zh-CN"/>
              </w:rPr>
              <w:t>群文阅读教学的，他在最终研究结果</w:t>
            </w:r>
            <w:r>
              <w:rPr>
                <w:rFonts w:hint="eastAsia" w:cs="Times New Roman"/>
                <w:color w:val="auto"/>
                <w:sz w:val="24"/>
                <w:szCs w:val="24"/>
                <w:lang w:val="en-US" w:eastAsia="zh-CN"/>
              </w:rPr>
              <w:t>中</w:t>
            </w:r>
            <w:r>
              <w:rPr>
                <w:rFonts w:hint="eastAsia" w:ascii="Times New Roman" w:hAnsi="Times New Roman" w:cs="Times New Roman"/>
                <w:color w:val="auto"/>
                <w:sz w:val="24"/>
                <w:szCs w:val="24"/>
                <w:lang w:val="en-US" w:eastAsia="zh-CN"/>
              </w:rPr>
              <w:t>表示群文阅读教学有利于语文</w:t>
            </w:r>
            <w:r>
              <w:rPr>
                <w:rFonts w:hint="eastAsia" w:cs="Times New Roman"/>
                <w:color w:val="auto"/>
                <w:sz w:val="24"/>
                <w:szCs w:val="24"/>
                <w:lang w:val="en-US" w:eastAsia="zh-CN"/>
              </w:rPr>
              <w:t>核心</w:t>
            </w:r>
            <w:r>
              <w:rPr>
                <w:rFonts w:hint="eastAsia" w:ascii="Times New Roman" w:hAnsi="Times New Roman" w:cs="Times New Roman"/>
                <w:color w:val="auto"/>
                <w:sz w:val="24"/>
                <w:szCs w:val="24"/>
                <w:lang w:val="en-US" w:eastAsia="zh-CN"/>
              </w:rPr>
              <w:t>素养能力的提升。2018 年初，何欣、王天平等学者</w:t>
            </w:r>
            <w:r>
              <w:rPr>
                <w:rFonts w:hint="eastAsia" w:cs="Times New Roman"/>
                <w:color w:val="auto"/>
                <w:sz w:val="24"/>
                <w:szCs w:val="24"/>
                <w:lang w:val="en-US" w:eastAsia="zh-CN"/>
              </w:rPr>
              <w:t>也</w:t>
            </w:r>
            <w:r>
              <w:rPr>
                <w:rFonts w:hint="eastAsia" w:ascii="Times New Roman" w:hAnsi="Times New Roman" w:cs="Times New Roman"/>
                <w:color w:val="auto"/>
                <w:sz w:val="24"/>
                <w:szCs w:val="24"/>
                <w:lang w:val="en-US" w:eastAsia="zh-CN"/>
              </w:rPr>
              <w:t>将眼光聚集在语文核心素养与群文阅读教学的关系</w:t>
            </w:r>
            <w:r>
              <w:rPr>
                <w:rFonts w:hint="eastAsia" w:cs="Times New Roman"/>
                <w:color w:val="auto"/>
                <w:sz w:val="24"/>
                <w:szCs w:val="24"/>
                <w:lang w:val="en-US" w:eastAsia="zh-CN"/>
              </w:rPr>
              <w:t>上</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通过研究发现</w:t>
            </w:r>
            <w:r>
              <w:rPr>
                <w:rFonts w:hint="eastAsia" w:ascii="Times New Roman" w:hAnsi="Times New Roman" w:cs="Times New Roman"/>
                <w:color w:val="auto"/>
                <w:sz w:val="24"/>
                <w:szCs w:val="24"/>
                <w:lang w:val="en-US" w:eastAsia="zh-CN"/>
              </w:rPr>
              <w:t>群文阅读教学对学生的语文</w:t>
            </w:r>
            <w:r>
              <w:rPr>
                <w:rFonts w:hint="eastAsia" w:cs="Times New Roman"/>
                <w:color w:val="auto"/>
                <w:sz w:val="24"/>
                <w:szCs w:val="24"/>
                <w:lang w:val="en-US" w:eastAsia="zh-CN"/>
              </w:rPr>
              <w:t>核心素养</w:t>
            </w:r>
            <w:r>
              <w:rPr>
                <w:rFonts w:hint="eastAsia" w:ascii="Times New Roman" w:hAnsi="Times New Roman" w:cs="Times New Roman"/>
                <w:color w:val="auto"/>
                <w:sz w:val="24"/>
                <w:szCs w:val="24"/>
                <w:lang w:val="en-US" w:eastAsia="zh-CN"/>
              </w:rPr>
              <w:t>的提升</w:t>
            </w:r>
            <w:r>
              <w:rPr>
                <w:rFonts w:hint="eastAsia" w:cs="Times New Roman"/>
                <w:color w:val="auto"/>
                <w:sz w:val="24"/>
                <w:szCs w:val="24"/>
                <w:lang w:val="en-US" w:eastAsia="zh-CN"/>
              </w:rPr>
              <w:t>十分有益</w:t>
            </w:r>
            <w:r>
              <w:rPr>
                <w:rFonts w:hint="eastAsia" w:ascii="Times New Roman" w:hAnsi="Times New Roman" w:cs="Times New Roman"/>
                <w:color w:val="auto"/>
                <w:sz w:val="24"/>
                <w:szCs w:val="24"/>
                <w:lang w:val="en-US" w:eastAsia="zh-CN"/>
              </w:rPr>
              <w:t>。因此可以看出来，在意义与价值的阐述上，不同学者的观点不谋而合。学者郭秀云在《开发课程资源</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提升语文核心素养》中，明确提出将阅读“课程化”的概念，即将课内外阅读相结合，举办多种形式的阅读活动并形成规范，营造良好的阅读氛围。2018 年，何欣、王天平提出应通过准确的选文、加强思维训练、重视提问的作用、而教师必须要恪尽职守，充分发挥好自己对学生带来的模范作用，对学生进行准确指导，开展群文阅读教学，</w:t>
            </w:r>
            <w:r>
              <w:rPr>
                <w:rFonts w:hint="eastAsia" w:cs="Times New Roman"/>
                <w:color w:val="auto"/>
                <w:sz w:val="24"/>
                <w:szCs w:val="24"/>
                <w:lang w:val="en-US" w:eastAsia="zh-CN"/>
              </w:rPr>
              <w:t>促进学生</w:t>
            </w:r>
            <w:r>
              <w:rPr>
                <w:rFonts w:hint="eastAsia" w:ascii="Times New Roman" w:hAnsi="Times New Roman" w:cs="Times New Roman"/>
                <w:color w:val="auto"/>
                <w:sz w:val="24"/>
                <w:szCs w:val="24"/>
                <w:lang w:val="en-US" w:eastAsia="zh-CN"/>
              </w:rPr>
              <w:t>语文</w:t>
            </w:r>
            <w:r>
              <w:rPr>
                <w:rFonts w:hint="eastAsia" w:cs="Times New Roman"/>
                <w:color w:val="auto"/>
                <w:sz w:val="24"/>
                <w:szCs w:val="24"/>
                <w:lang w:val="en-US" w:eastAsia="zh-CN"/>
              </w:rPr>
              <w:t>核心素养</w:t>
            </w:r>
            <w:r>
              <w:rPr>
                <w:rFonts w:hint="eastAsia" w:ascii="Times New Roman" w:hAnsi="Times New Roman" w:cs="Times New Roman"/>
                <w:color w:val="auto"/>
                <w:sz w:val="24"/>
                <w:szCs w:val="24"/>
                <w:lang w:val="en-US" w:eastAsia="zh-CN"/>
              </w:rPr>
              <w:t>的提升。同年，于保东从教学内容的角度提出语文核心素养之下群文阅读教学的策略，主张以选材作为切入口，以“1”作为统领与灵魂，x 的确定则依据具体学习任务和学习时间的不同作出选择，以满足语文核心素养培养的需要。</w:t>
            </w:r>
          </w:p>
          <w:p w14:paraId="0D21F29C">
            <w:pPr>
              <w:spacing w:line="360" w:lineRule="auto"/>
              <w:ind w:firstLine="480" w:firstLineChars="200"/>
              <w:outlineLvl w:val="0"/>
              <w:rPr>
                <w:rFonts w:hint="eastAsia" w:ascii="Times New Roman" w:hAnsi="Times New Roman" w:cs="Times New Roman"/>
                <w:color w:val="auto"/>
                <w:sz w:val="24"/>
                <w:szCs w:val="24"/>
                <w:lang w:val="en-US" w:eastAsia="zh-CN"/>
              </w:rPr>
            </w:pPr>
          </w:p>
          <w:p w14:paraId="4AB22564">
            <w:pPr>
              <w:spacing w:line="360" w:lineRule="auto"/>
              <w:ind w:left="420" w:hanging="482" w:hangingChars="200"/>
              <w:outlineLvl w:val="0"/>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（2）研究价值</w:t>
            </w:r>
          </w:p>
          <w:p w14:paraId="5E70629C">
            <w:pPr>
              <w:spacing w:line="360" w:lineRule="auto"/>
              <w:ind w:firstLine="480" w:firstLineChars="200"/>
              <w:outlineLvl w:val="0"/>
              <w:rPr>
                <w:rFonts w:hint="eastAsia" w:ascii="Times New Roman" w:hAnsi="Times New Roman" w:cs="Times New Roman"/>
                <w:color w:val="auto"/>
                <w:sz w:val="24"/>
                <w:szCs w:val="24"/>
                <w:lang w:eastAsia="zh-CN"/>
              </w:rPr>
            </w:pPr>
            <w:r>
              <w:rPr>
                <w:rFonts w:hint="eastAsia"/>
                <w:color w:val="auto"/>
                <w:sz w:val="24"/>
                <w:szCs w:val="24"/>
              </w:rPr>
              <w:t>学术价值</w:t>
            </w:r>
            <w:r>
              <w:rPr>
                <w:rFonts w:hint="eastAsia"/>
                <w:color w:val="auto"/>
                <w:sz w:val="24"/>
                <w:szCs w:val="24"/>
                <w:lang w:eastAsia="zh-CN"/>
              </w:rPr>
              <w:t>：本研究能从一定程度上进一步完善群文阅读的教学理论，为小学语文教师开展群文阅读教学实践活动提供理论依据。现有关于群文阅读教学的研究，主要是从内涵以及意义、还有教学成果反思等一系列的内容开展进行研究，但是却很少有从语文学科的核心素养这个角度进行研究分析，所以本次研究主要就是弥补这种空缺，从语文学科核心素养视角切入，对于小学语文群文阅读现状展开研究，</w:t>
            </w:r>
            <w:r>
              <w:rPr>
                <w:rFonts w:hint="eastAsia" w:ascii="Times New Roman" w:hAnsi="Times New Roman" w:cs="Times New Roman"/>
                <w:color w:val="auto"/>
                <w:sz w:val="24"/>
                <w:szCs w:val="24"/>
                <w:lang w:eastAsia="zh-CN"/>
              </w:rPr>
              <w:t>拓展群文阅读教学的研究领域范围，丰富其理论内涵</w:t>
            </w:r>
            <w:r>
              <w:rPr>
                <w:rFonts w:hint="eastAsia"/>
                <w:color w:val="auto"/>
                <w:sz w:val="24"/>
                <w:szCs w:val="24"/>
                <w:lang w:eastAsia="zh-CN"/>
              </w:rPr>
              <w:t>。</w:t>
            </w:r>
          </w:p>
          <w:p w14:paraId="1631E49D">
            <w:pPr>
              <w:spacing w:line="360" w:lineRule="auto"/>
              <w:ind w:firstLine="480" w:firstLineChars="200"/>
              <w:outlineLvl w:val="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应用价值：本</w:t>
            </w:r>
            <w:r>
              <w:rPr>
                <w:rFonts w:hint="eastAsia" w:cs="Times New Roman"/>
                <w:color w:val="auto"/>
                <w:sz w:val="24"/>
                <w:szCs w:val="24"/>
                <w:lang w:eastAsia="zh-CN"/>
              </w:rPr>
              <w:t>课题应用价值主要从</w:t>
            </w:r>
            <w:r>
              <w:rPr>
                <w:rFonts w:hint="eastAsia" w:ascii="Times New Roman" w:hAnsi="Times New Roman" w:cs="Times New Roman"/>
                <w:color w:val="auto"/>
                <w:sz w:val="24"/>
                <w:szCs w:val="24"/>
                <w:lang w:eastAsia="zh-CN"/>
              </w:rPr>
              <w:t>教师、学生、课堂这三个方面</w:t>
            </w:r>
            <w:r>
              <w:rPr>
                <w:rFonts w:hint="eastAsia" w:cs="Times New Roman"/>
                <w:color w:val="auto"/>
                <w:sz w:val="24"/>
                <w:szCs w:val="24"/>
                <w:lang w:eastAsia="zh-CN"/>
              </w:rPr>
              <w:t>体现</w:t>
            </w:r>
            <w:r>
              <w:rPr>
                <w:rFonts w:hint="eastAsia" w:ascii="Times New Roman" w:hAnsi="Times New Roman" w:cs="Times New Roman"/>
                <w:color w:val="auto"/>
                <w:sz w:val="24"/>
                <w:szCs w:val="24"/>
                <w:lang w:eastAsia="zh-CN"/>
              </w:rPr>
              <w:t>。在教师</w:t>
            </w:r>
            <w:r>
              <w:rPr>
                <w:rFonts w:hint="eastAsia" w:cs="Times New Roman"/>
                <w:color w:val="auto"/>
                <w:sz w:val="24"/>
                <w:szCs w:val="24"/>
                <w:lang w:eastAsia="zh-CN"/>
              </w:rPr>
              <w:t>角度</w:t>
            </w:r>
            <w:r>
              <w:rPr>
                <w:rFonts w:hint="eastAsia" w:ascii="Times New Roman" w:hAnsi="Times New Roman" w:cs="Times New Roman"/>
                <w:color w:val="auto"/>
                <w:sz w:val="24"/>
                <w:szCs w:val="24"/>
                <w:lang w:eastAsia="zh-CN"/>
              </w:rPr>
              <w:t>，有助于改变语文教师的阅读观念和阅读教学方式，提高</w:t>
            </w:r>
            <w:r>
              <w:rPr>
                <w:rFonts w:hint="eastAsia" w:cs="Times New Roman"/>
                <w:color w:val="auto"/>
                <w:sz w:val="24"/>
                <w:szCs w:val="24"/>
                <w:lang w:eastAsia="zh-CN"/>
              </w:rPr>
              <w:t>教学</w:t>
            </w:r>
            <w:r>
              <w:rPr>
                <w:rFonts w:hint="eastAsia" w:ascii="Times New Roman" w:hAnsi="Times New Roman" w:cs="Times New Roman"/>
                <w:color w:val="auto"/>
                <w:sz w:val="24"/>
                <w:szCs w:val="24"/>
                <w:lang w:eastAsia="zh-CN"/>
              </w:rPr>
              <w:t>质量，</w:t>
            </w:r>
            <w:r>
              <w:rPr>
                <w:rFonts w:hint="eastAsia" w:cs="Times New Roman"/>
                <w:color w:val="auto"/>
                <w:sz w:val="24"/>
                <w:szCs w:val="24"/>
                <w:lang w:eastAsia="zh-CN"/>
              </w:rPr>
              <w:t>深化教师对于群文阅读教学的科学认知</w:t>
            </w:r>
            <w:r>
              <w:rPr>
                <w:rFonts w:hint="eastAsia" w:ascii="Times New Roman" w:hAnsi="Times New Roman" w:cs="Times New Roman"/>
                <w:color w:val="auto"/>
                <w:sz w:val="24"/>
                <w:szCs w:val="24"/>
                <w:lang w:eastAsia="zh-CN"/>
              </w:rPr>
              <w:t>，让老师的课堂更加创新充满活力，真正做到和学生共同学习共同成长。而对学生来说，基于学科核心素养培育的小学语文群文阅读教学</w:t>
            </w:r>
            <w:r>
              <w:rPr>
                <w:rFonts w:hint="eastAsia" w:cs="Times New Roman"/>
                <w:color w:val="auto"/>
                <w:sz w:val="24"/>
                <w:szCs w:val="24"/>
                <w:lang w:eastAsia="zh-CN"/>
              </w:rPr>
              <w:t>，能够有效提升</w:t>
            </w:r>
            <w:r>
              <w:rPr>
                <w:rFonts w:hint="eastAsia" w:ascii="Times New Roman" w:hAnsi="Times New Roman" w:cs="Times New Roman"/>
                <w:color w:val="auto"/>
                <w:sz w:val="24"/>
                <w:szCs w:val="24"/>
                <w:lang w:eastAsia="zh-CN"/>
              </w:rPr>
              <w:t>学生的阅读水平</w:t>
            </w:r>
            <w:r>
              <w:rPr>
                <w:rFonts w:hint="eastAsia" w:cs="Times New Roman"/>
                <w:color w:val="auto"/>
                <w:sz w:val="24"/>
                <w:szCs w:val="24"/>
                <w:lang w:eastAsia="zh-CN"/>
              </w:rPr>
              <w:t>和阅读兴趣</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促进学生</w:t>
            </w:r>
            <w:r>
              <w:rPr>
                <w:rFonts w:hint="eastAsia" w:ascii="Times New Roman" w:hAnsi="Times New Roman" w:cs="Times New Roman"/>
                <w:color w:val="auto"/>
                <w:sz w:val="24"/>
                <w:szCs w:val="24"/>
                <w:lang w:eastAsia="zh-CN"/>
              </w:rPr>
              <w:t>知识积累</w:t>
            </w:r>
            <w:r>
              <w:rPr>
                <w:rFonts w:hint="eastAsia" w:cs="Times New Roman"/>
                <w:color w:val="auto"/>
                <w:sz w:val="24"/>
                <w:szCs w:val="24"/>
                <w:lang w:eastAsia="zh-CN"/>
              </w:rPr>
              <w:t>和语文学科核心素养的提升</w:t>
            </w:r>
            <w:r>
              <w:rPr>
                <w:rFonts w:hint="eastAsia" w:ascii="Times New Roman" w:hAnsi="Times New Roman" w:cs="Times New Roman"/>
                <w:color w:val="auto"/>
                <w:sz w:val="24"/>
                <w:szCs w:val="24"/>
                <w:lang w:eastAsia="zh-CN"/>
              </w:rPr>
              <w:t>。而在课堂上，这种创新</w:t>
            </w:r>
            <w:r>
              <w:rPr>
                <w:rFonts w:hint="eastAsia" w:cs="Times New Roman"/>
                <w:color w:val="auto"/>
                <w:sz w:val="24"/>
                <w:szCs w:val="24"/>
                <w:lang w:eastAsia="zh-CN"/>
              </w:rPr>
              <w:t>教学方式，在改变传统阅读教学方式的同时</w:t>
            </w:r>
            <w:r>
              <w:rPr>
                <w:rFonts w:hint="eastAsia" w:ascii="Times New Roman" w:hAnsi="Times New Roman" w:cs="Times New Roman"/>
                <w:color w:val="auto"/>
                <w:sz w:val="24"/>
                <w:szCs w:val="24"/>
                <w:lang w:eastAsia="zh-CN"/>
              </w:rPr>
              <w:t>能够</w:t>
            </w:r>
            <w:r>
              <w:rPr>
                <w:rFonts w:hint="eastAsia" w:cs="Times New Roman"/>
                <w:color w:val="auto"/>
                <w:sz w:val="24"/>
                <w:szCs w:val="24"/>
                <w:lang w:eastAsia="zh-CN"/>
              </w:rPr>
              <w:t>有效</w:t>
            </w:r>
            <w:r>
              <w:rPr>
                <w:rFonts w:hint="eastAsia" w:ascii="Times New Roman" w:hAnsi="Times New Roman" w:cs="Times New Roman"/>
                <w:color w:val="auto"/>
                <w:sz w:val="24"/>
                <w:szCs w:val="24"/>
                <w:lang w:eastAsia="zh-CN"/>
              </w:rPr>
              <w:t>活跃课堂，让课堂变得灵活生动，提高</w:t>
            </w:r>
            <w:r>
              <w:rPr>
                <w:rFonts w:hint="eastAsia" w:cs="Times New Roman"/>
                <w:color w:val="auto"/>
                <w:sz w:val="24"/>
                <w:szCs w:val="24"/>
                <w:lang w:eastAsia="zh-CN"/>
              </w:rPr>
              <w:t>语文阅读教学</w:t>
            </w:r>
            <w:r>
              <w:rPr>
                <w:rFonts w:hint="eastAsia" w:ascii="Times New Roman" w:hAnsi="Times New Roman" w:cs="Times New Roman"/>
                <w:color w:val="auto"/>
                <w:sz w:val="24"/>
                <w:szCs w:val="24"/>
                <w:lang w:eastAsia="zh-CN"/>
              </w:rPr>
              <w:t>的真正质量以及氛围。</w:t>
            </w:r>
          </w:p>
          <w:p w14:paraId="711C57DF">
            <w:pPr>
              <w:spacing w:line="360" w:lineRule="auto"/>
              <w:ind w:firstLine="480" w:firstLineChars="200"/>
              <w:outlineLvl w:val="0"/>
              <w:rPr>
                <w:rFonts w:hint="eastAsia" w:ascii="Times New Roman" w:hAnsi="Times New Roman" w:cs="Times New Roman"/>
                <w:color w:val="auto"/>
                <w:sz w:val="24"/>
                <w:szCs w:val="24"/>
                <w:lang w:eastAsia="zh-CN"/>
              </w:rPr>
            </w:pPr>
          </w:p>
          <w:p w14:paraId="6BF0477C">
            <w:pPr>
              <w:spacing w:line="360" w:lineRule="auto"/>
              <w:outlineLvl w:val="0"/>
              <w:rPr>
                <w:color w:val="auto"/>
                <w:sz w:val="24"/>
                <w:szCs w:val="24"/>
              </w:rPr>
            </w:pPr>
            <w:r>
              <w:rPr>
                <w:rFonts w:hint="eastAsia"/>
                <w:b/>
                <w:color w:val="auto"/>
                <w:sz w:val="24"/>
                <w:szCs w:val="24"/>
              </w:rPr>
              <w:t>2．研究内容</w:t>
            </w:r>
          </w:p>
          <w:p w14:paraId="06FB06F2">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1</w:t>
            </w:r>
            <w:r>
              <w:rPr>
                <w:rFonts w:hint="eastAsia"/>
                <w:b/>
                <w:bCs/>
                <w:color w:val="auto"/>
                <w:sz w:val="24"/>
                <w:szCs w:val="24"/>
                <w:lang w:eastAsia="zh-CN"/>
              </w:rPr>
              <w:t>）</w:t>
            </w:r>
            <w:r>
              <w:rPr>
                <w:rFonts w:hint="eastAsia"/>
                <w:b/>
                <w:bCs/>
                <w:color w:val="auto"/>
                <w:sz w:val="24"/>
                <w:szCs w:val="24"/>
              </w:rPr>
              <w:t>核心概念</w:t>
            </w:r>
          </w:p>
          <w:p w14:paraId="04436C60">
            <w:pPr>
              <w:spacing w:line="360" w:lineRule="auto"/>
              <w:ind w:firstLine="482" w:firstLineChars="200"/>
              <w:outlineLvl w:val="0"/>
              <w:rPr>
                <w:rFonts w:hint="eastAsia"/>
                <w:color w:val="auto"/>
                <w:sz w:val="24"/>
                <w:szCs w:val="24"/>
                <w:lang w:eastAsia="zh-CN"/>
              </w:rPr>
            </w:pPr>
            <w:r>
              <w:rPr>
                <w:rFonts w:hint="eastAsia"/>
                <w:b/>
                <w:bCs/>
                <w:color w:val="auto"/>
                <w:sz w:val="24"/>
                <w:szCs w:val="24"/>
                <w:lang w:eastAsia="zh-CN"/>
              </w:rPr>
              <w:t>群文阅读教学：</w:t>
            </w:r>
            <w:r>
              <w:rPr>
                <w:rFonts w:hint="eastAsia"/>
                <w:color w:val="auto"/>
                <w:sz w:val="24"/>
                <w:szCs w:val="24"/>
                <w:lang w:eastAsia="zh-CN"/>
              </w:rPr>
              <w:t>师生围绕一个或多个议题，选择一组文章，而后师生围绕议题进行阅读或集体建构，最终达成共识的过程。</w:t>
            </w:r>
          </w:p>
          <w:p w14:paraId="5F5AE196">
            <w:pPr>
              <w:spacing w:line="360" w:lineRule="auto"/>
              <w:ind w:firstLine="482" w:firstLineChars="200"/>
              <w:outlineLvl w:val="0"/>
              <w:rPr>
                <w:rFonts w:hint="eastAsia"/>
                <w:color w:val="auto"/>
                <w:sz w:val="24"/>
                <w:szCs w:val="24"/>
                <w:lang w:eastAsia="zh-CN"/>
              </w:rPr>
            </w:pPr>
            <w:r>
              <w:rPr>
                <w:rFonts w:hint="eastAsia"/>
                <w:b/>
                <w:bCs/>
                <w:color w:val="auto"/>
                <w:sz w:val="24"/>
                <w:szCs w:val="24"/>
                <w:lang w:eastAsia="zh-CN"/>
              </w:rPr>
              <w:t>语文核心素养：</w:t>
            </w:r>
            <w:r>
              <w:rPr>
                <w:rFonts w:hint="eastAsia"/>
                <w:color w:val="auto"/>
                <w:sz w:val="24"/>
                <w:szCs w:val="24"/>
                <w:lang w:eastAsia="zh-CN"/>
              </w:rPr>
              <w:t>语文核心素养既指向语文课程的基本内容，也指向语文课程的教学目标，它要求教师在语文课程中，通过语文教学实践活动，促进学生语文素养的提高。</w:t>
            </w:r>
          </w:p>
          <w:p w14:paraId="4A9F588F">
            <w:pPr>
              <w:spacing w:line="360" w:lineRule="auto"/>
              <w:ind w:firstLine="480" w:firstLineChars="200"/>
              <w:outlineLvl w:val="0"/>
              <w:rPr>
                <w:rFonts w:hint="eastAsia"/>
                <w:color w:val="auto"/>
                <w:sz w:val="24"/>
                <w:szCs w:val="24"/>
                <w:lang w:eastAsia="zh-CN"/>
              </w:rPr>
            </w:pPr>
          </w:p>
          <w:p w14:paraId="77883895">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2</w:t>
            </w:r>
            <w:r>
              <w:rPr>
                <w:rFonts w:hint="eastAsia"/>
                <w:b/>
                <w:bCs/>
                <w:color w:val="auto"/>
                <w:sz w:val="24"/>
                <w:szCs w:val="24"/>
                <w:lang w:eastAsia="zh-CN"/>
              </w:rPr>
              <w:t>）</w:t>
            </w:r>
            <w:r>
              <w:rPr>
                <w:rFonts w:hint="eastAsia"/>
                <w:b/>
                <w:bCs/>
                <w:color w:val="auto"/>
                <w:sz w:val="24"/>
                <w:szCs w:val="24"/>
              </w:rPr>
              <w:t>研究对象</w:t>
            </w:r>
          </w:p>
          <w:p w14:paraId="6817485A">
            <w:pPr>
              <w:spacing w:line="360" w:lineRule="auto"/>
              <w:ind w:firstLine="480" w:firstLineChars="200"/>
              <w:outlineLvl w:val="0"/>
              <w:rPr>
                <w:rFonts w:hint="eastAsia"/>
                <w:color w:val="auto"/>
                <w:sz w:val="24"/>
                <w:szCs w:val="24"/>
                <w:lang w:eastAsia="zh-CN"/>
              </w:rPr>
            </w:pPr>
            <w:r>
              <w:rPr>
                <w:rFonts w:hint="eastAsia"/>
                <w:color w:val="auto"/>
                <w:sz w:val="24"/>
                <w:szCs w:val="24"/>
                <w:lang w:eastAsia="zh-CN"/>
              </w:rPr>
              <w:t>本课题对于基于学科核心素养培育的小学语文群文阅读教学现状及对策进行研究，实践中将选取小学语文教师及学生为研究对象进行探究。</w:t>
            </w:r>
          </w:p>
          <w:p w14:paraId="2AD8A024">
            <w:pPr>
              <w:spacing w:line="360" w:lineRule="auto"/>
              <w:ind w:firstLine="480" w:firstLineChars="200"/>
              <w:outlineLvl w:val="0"/>
              <w:rPr>
                <w:rFonts w:hint="eastAsia"/>
                <w:color w:val="auto"/>
                <w:sz w:val="24"/>
                <w:szCs w:val="24"/>
                <w:lang w:eastAsia="zh-CN"/>
              </w:rPr>
            </w:pPr>
          </w:p>
          <w:p w14:paraId="77050425">
            <w:pPr>
              <w:spacing w:line="360" w:lineRule="auto"/>
              <w:ind w:firstLine="480" w:firstLineChars="200"/>
              <w:outlineLvl w:val="0"/>
              <w:rPr>
                <w:rFonts w:hint="eastAsia"/>
                <w:color w:val="auto"/>
                <w:sz w:val="24"/>
                <w:szCs w:val="24"/>
                <w:lang w:eastAsia="zh-CN"/>
              </w:rPr>
            </w:pPr>
          </w:p>
          <w:p w14:paraId="4A6F8CF4">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3</w:t>
            </w:r>
            <w:r>
              <w:rPr>
                <w:rFonts w:hint="eastAsia"/>
                <w:b/>
                <w:bCs/>
                <w:color w:val="auto"/>
                <w:sz w:val="24"/>
                <w:szCs w:val="24"/>
                <w:lang w:eastAsia="zh-CN"/>
              </w:rPr>
              <w:t>）</w:t>
            </w:r>
            <w:r>
              <w:rPr>
                <w:rFonts w:hint="eastAsia"/>
                <w:b/>
                <w:bCs/>
                <w:color w:val="auto"/>
                <w:sz w:val="24"/>
                <w:szCs w:val="24"/>
              </w:rPr>
              <w:t>总体框架</w:t>
            </w:r>
          </w:p>
          <w:p w14:paraId="3FEE0304">
            <w:pPr>
              <w:spacing w:line="360" w:lineRule="auto"/>
              <w:ind w:firstLine="480" w:firstLineChars="200"/>
              <w:outlineLvl w:val="0"/>
              <w:rPr>
                <w:rFonts w:hint="eastAsia"/>
                <w:color w:val="auto"/>
                <w:sz w:val="24"/>
                <w:szCs w:val="24"/>
                <w:lang w:eastAsia="zh-CN"/>
              </w:rPr>
            </w:pPr>
            <w:r>
              <w:rPr>
                <w:rFonts w:hint="eastAsia"/>
                <w:color w:val="auto"/>
                <w:sz w:val="24"/>
                <w:szCs w:val="24"/>
              </w:rPr>
              <w:t>本</w:t>
            </w:r>
            <w:r>
              <w:rPr>
                <w:rFonts w:hint="eastAsia"/>
                <w:color w:val="auto"/>
                <w:sz w:val="24"/>
                <w:szCs w:val="24"/>
                <w:lang w:eastAsia="zh-CN"/>
              </w:rPr>
              <w:t>课题</w:t>
            </w:r>
            <w:r>
              <w:rPr>
                <w:rFonts w:hint="eastAsia"/>
                <w:color w:val="auto"/>
                <w:sz w:val="24"/>
                <w:szCs w:val="24"/>
              </w:rPr>
              <w:t>研究着力于将小学群文阅读与语文学科核心素养相结合</w:t>
            </w:r>
            <w:r>
              <w:rPr>
                <w:rFonts w:hint="eastAsia"/>
                <w:color w:val="auto"/>
                <w:sz w:val="24"/>
                <w:szCs w:val="24"/>
                <w:lang w:eastAsia="zh-CN"/>
              </w:rPr>
              <w:t>进行研究，具体研究将按照以下框架开展：</w:t>
            </w:r>
          </w:p>
          <w:p w14:paraId="1E7249D2">
            <w:pPr>
              <w:spacing w:line="360" w:lineRule="auto"/>
              <w:ind w:firstLine="480" w:firstLineChars="200"/>
              <w:outlineLvl w:val="0"/>
              <w:rPr>
                <w:rFonts w:hint="eastAsia"/>
                <w:color w:val="auto"/>
                <w:sz w:val="24"/>
                <w:szCs w:val="24"/>
              </w:rPr>
            </w:pPr>
            <w:r>
              <w:rPr>
                <w:rFonts w:hint="eastAsia"/>
                <w:color w:val="auto"/>
                <w:sz w:val="24"/>
                <w:szCs w:val="24"/>
                <w:lang w:eastAsia="zh-CN"/>
              </w:rPr>
              <w:t>首先采用问卷调查、访谈法、案例分析法及</w:t>
            </w:r>
            <w:r>
              <w:rPr>
                <w:rFonts w:hint="eastAsia"/>
                <w:color w:val="auto"/>
                <w:sz w:val="24"/>
                <w:szCs w:val="24"/>
              </w:rPr>
              <w:t>教育实验法等方法，</w:t>
            </w:r>
            <w:r>
              <w:rPr>
                <w:rFonts w:hint="eastAsia"/>
                <w:color w:val="auto"/>
                <w:sz w:val="24"/>
                <w:szCs w:val="24"/>
                <w:lang w:eastAsia="zh-CN"/>
              </w:rPr>
              <w:t>针对</w:t>
            </w:r>
            <w:r>
              <w:rPr>
                <w:rFonts w:hint="eastAsia"/>
                <w:color w:val="auto"/>
                <w:sz w:val="24"/>
                <w:szCs w:val="24"/>
              </w:rPr>
              <w:t>小学语文群文阅读教学现状</w:t>
            </w:r>
            <w:r>
              <w:rPr>
                <w:rFonts w:hint="eastAsia"/>
                <w:color w:val="auto"/>
                <w:sz w:val="24"/>
                <w:szCs w:val="24"/>
                <w:lang w:eastAsia="zh-CN"/>
              </w:rPr>
              <w:t>及出现的问题，提出相应的改进策略，并构建</w:t>
            </w:r>
            <w:r>
              <w:rPr>
                <w:rFonts w:hint="eastAsia"/>
                <w:color w:val="auto"/>
                <w:sz w:val="24"/>
                <w:szCs w:val="24"/>
              </w:rPr>
              <w:t>小学语文群文阅读教学</w:t>
            </w:r>
            <w:r>
              <w:rPr>
                <w:rFonts w:hint="eastAsia"/>
                <w:color w:val="auto"/>
                <w:sz w:val="24"/>
                <w:szCs w:val="24"/>
                <w:lang w:eastAsia="zh-CN"/>
              </w:rPr>
              <w:t>案列开展教学，</w:t>
            </w:r>
            <w:r>
              <w:rPr>
                <w:rFonts w:hint="eastAsia"/>
                <w:color w:val="auto"/>
                <w:sz w:val="24"/>
                <w:szCs w:val="24"/>
              </w:rPr>
              <w:t>着重从教学实践这一层面来开展研究；</w:t>
            </w:r>
          </w:p>
          <w:p w14:paraId="1A7ACCD0">
            <w:pPr>
              <w:spacing w:line="360" w:lineRule="auto"/>
              <w:ind w:firstLine="480" w:firstLineChars="200"/>
              <w:outlineLvl w:val="0"/>
              <w:rPr>
                <w:rFonts w:hint="eastAsia"/>
                <w:color w:val="auto"/>
                <w:sz w:val="24"/>
                <w:szCs w:val="24"/>
              </w:rPr>
            </w:pPr>
            <w:r>
              <w:rPr>
                <w:rFonts w:hint="eastAsia"/>
                <w:color w:val="auto"/>
                <w:sz w:val="24"/>
                <w:szCs w:val="24"/>
              </w:rPr>
              <w:t>然后开展教育实践，对实践结果进行分析，</w:t>
            </w:r>
            <w:r>
              <w:rPr>
                <w:rFonts w:hint="eastAsia"/>
                <w:color w:val="auto"/>
                <w:sz w:val="24"/>
                <w:szCs w:val="24"/>
                <w:lang w:eastAsia="zh-CN"/>
              </w:rPr>
              <w:t>验证</w:t>
            </w:r>
            <w:r>
              <w:rPr>
                <w:rFonts w:hint="eastAsia"/>
                <w:color w:val="auto"/>
                <w:sz w:val="24"/>
                <w:szCs w:val="24"/>
              </w:rPr>
              <w:t>群文阅读教学</w:t>
            </w:r>
            <w:r>
              <w:rPr>
                <w:rFonts w:hint="eastAsia"/>
                <w:color w:val="auto"/>
                <w:sz w:val="24"/>
                <w:szCs w:val="24"/>
                <w:lang w:eastAsia="zh-CN"/>
              </w:rPr>
              <w:t>模式</w:t>
            </w:r>
            <w:r>
              <w:rPr>
                <w:rFonts w:hint="eastAsia"/>
                <w:color w:val="auto"/>
                <w:sz w:val="24"/>
                <w:szCs w:val="24"/>
              </w:rPr>
              <w:t>对提升学生语文学科核心素养的</w:t>
            </w:r>
            <w:r>
              <w:rPr>
                <w:rFonts w:hint="eastAsia"/>
                <w:color w:val="auto"/>
                <w:sz w:val="24"/>
                <w:szCs w:val="24"/>
                <w:lang w:eastAsia="zh-CN"/>
              </w:rPr>
              <w:t>具体效果。</w:t>
            </w:r>
          </w:p>
          <w:p w14:paraId="63B5E3D3">
            <w:pPr>
              <w:spacing w:line="360" w:lineRule="auto"/>
              <w:ind w:firstLine="480" w:firstLineChars="200"/>
              <w:outlineLvl w:val="0"/>
              <w:rPr>
                <w:rFonts w:hint="eastAsia"/>
                <w:color w:val="auto"/>
                <w:sz w:val="24"/>
                <w:szCs w:val="24"/>
                <w:lang w:eastAsia="zh-CN"/>
              </w:rPr>
            </w:pPr>
            <w:r>
              <w:rPr>
                <w:rFonts w:hint="eastAsia"/>
                <w:color w:val="auto"/>
                <w:sz w:val="24"/>
                <w:szCs w:val="24"/>
                <w:lang w:eastAsia="zh-CN"/>
              </w:rPr>
              <w:t>最后具有小学学生特点和语文学科阅读教学要求，提出基于学科核心素养培育的小学语文群文阅读教学对策。</w:t>
            </w:r>
          </w:p>
          <w:p w14:paraId="6659DA7B">
            <w:pPr>
              <w:spacing w:line="360" w:lineRule="auto"/>
              <w:ind w:firstLine="480" w:firstLineChars="200"/>
              <w:outlineLvl w:val="0"/>
              <w:rPr>
                <w:rFonts w:hint="eastAsia"/>
                <w:color w:val="auto"/>
                <w:sz w:val="24"/>
                <w:szCs w:val="24"/>
                <w:lang w:eastAsia="zh-CN"/>
              </w:rPr>
            </w:pPr>
          </w:p>
          <w:p w14:paraId="2F370344">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4</w:t>
            </w:r>
            <w:r>
              <w:rPr>
                <w:rFonts w:hint="eastAsia"/>
                <w:b/>
                <w:bCs/>
                <w:color w:val="auto"/>
                <w:sz w:val="24"/>
                <w:szCs w:val="24"/>
                <w:lang w:eastAsia="zh-CN"/>
              </w:rPr>
              <w:t>）</w:t>
            </w:r>
            <w:r>
              <w:rPr>
                <w:rFonts w:hint="eastAsia"/>
                <w:b/>
                <w:bCs/>
                <w:color w:val="auto"/>
                <w:sz w:val="24"/>
                <w:szCs w:val="24"/>
              </w:rPr>
              <w:t>重点难点</w:t>
            </w:r>
          </w:p>
          <w:p w14:paraId="5F2B9EEC">
            <w:pPr>
              <w:spacing w:line="360" w:lineRule="auto"/>
              <w:ind w:firstLine="482" w:firstLineChars="200"/>
              <w:outlineLvl w:val="0"/>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重点：</w:t>
            </w:r>
            <w:r>
              <w:rPr>
                <w:rFonts w:hint="eastAsia" w:ascii="Times New Roman" w:hAnsi="Times New Roman" w:cs="Times New Roman"/>
                <w:color w:val="auto"/>
                <w:sz w:val="24"/>
                <w:szCs w:val="24"/>
              </w:rPr>
              <w:t>结合参考资料整理学科核心素养培育</w:t>
            </w:r>
            <w:r>
              <w:rPr>
                <w:rFonts w:hint="eastAsia" w:ascii="Times New Roman" w:hAnsi="Times New Roman" w:cs="Times New Roman"/>
                <w:color w:val="auto"/>
                <w:sz w:val="24"/>
                <w:szCs w:val="24"/>
                <w:lang w:eastAsia="zh-CN"/>
              </w:rPr>
              <w:t>及</w:t>
            </w:r>
            <w:r>
              <w:rPr>
                <w:rFonts w:hint="eastAsia" w:ascii="Times New Roman" w:hAnsi="Times New Roman" w:cs="Times New Roman"/>
                <w:color w:val="auto"/>
                <w:sz w:val="24"/>
                <w:szCs w:val="24"/>
              </w:rPr>
              <w:t>语文群文阅读教学相关研究现状、总结分析相关概念及理论，为后续的调查和策略提出奠定理论基础。</w:t>
            </w:r>
          </w:p>
          <w:p w14:paraId="5FB15B63">
            <w:pPr>
              <w:spacing w:line="360" w:lineRule="auto"/>
              <w:ind w:firstLine="482" w:firstLineChars="200"/>
              <w:outlineLvl w:val="0"/>
              <w:rPr>
                <w:rFonts w:hint="eastAsia" w:ascii="Times New Roman" w:hAnsi="Times New Roman" w:cs="Times New Roman"/>
                <w:color w:val="auto"/>
                <w:sz w:val="24"/>
                <w:szCs w:val="24"/>
                <w:lang w:eastAsia="zh-CN"/>
              </w:rPr>
            </w:pPr>
            <w:r>
              <w:rPr>
                <w:rFonts w:hint="eastAsia" w:ascii="Times New Roman" w:hAnsi="Times New Roman" w:cs="Times New Roman"/>
                <w:b/>
                <w:bCs/>
                <w:color w:val="auto"/>
                <w:sz w:val="24"/>
                <w:szCs w:val="24"/>
              </w:rPr>
              <w:t>难点：</w:t>
            </w:r>
            <w:r>
              <w:rPr>
                <w:rFonts w:hint="eastAsia" w:ascii="Times New Roman" w:hAnsi="Times New Roman" w:cs="Times New Roman"/>
                <w:color w:val="auto"/>
                <w:sz w:val="24"/>
                <w:szCs w:val="24"/>
              </w:rPr>
              <w:t>调查分析不易。在对</w:t>
            </w:r>
            <w:r>
              <w:rPr>
                <w:rFonts w:hint="eastAsia"/>
                <w:color w:val="auto"/>
                <w:sz w:val="24"/>
                <w:szCs w:val="24"/>
              </w:rPr>
              <w:t>小学语文群文阅读教学现状</w:t>
            </w:r>
            <w:r>
              <w:rPr>
                <w:rFonts w:hint="eastAsia" w:ascii="Times New Roman" w:hAnsi="Times New Roman" w:cs="Times New Roman"/>
                <w:color w:val="auto"/>
                <w:sz w:val="24"/>
                <w:szCs w:val="24"/>
              </w:rPr>
              <w:t>进行调查研究时，将对课题成员所在</w:t>
            </w:r>
            <w:r>
              <w:rPr>
                <w:rFonts w:hint="eastAsia" w:ascii="Times New Roman" w:hAnsi="Times New Roman" w:cs="Times New Roman"/>
                <w:color w:val="auto"/>
                <w:sz w:val="24"/>
                <w:szCs w:val="24"/>
                <w:lang w:eastAsia="zh-CN"/>
              </w:rPr>
              <w:t>小学</w:t>
            </w:r>
            <w:r>
              <w:rPr>
                <w:rFonts w:hint="eastAsia" w:ascii="Times New Roman" w:hAnsi="Times New Roman" w:cs="Times New Roman"/>
                <w:color w:val="auto"/>
                <w:sz w:val="24"/>
                <w:szCs w:val="24"/>
              </w:rPr>
              <w:t>做实质性调研，问卷回收后对于调查结果数据进行对比，探究总结其存在的问题与原因。提升不易，</w:t>
            </w:r>
            <w:r>
              <w:rPr>
                <w:rFonts w:hint="eastAsia" w:ascii="Times New Roman" w:hAnsi="Times New Roman" w:cs="Times New Roman"/>
                <w:color w:val="auto"/>
                <w:sz w:val="24"/>
                <w:szCs w:val="24"/>
                <w:lang w:eastAsia="zh-CN"/>
              </w:rPr>
              <w:t>设计</w:t>
            </w:r>
            <w:r>
              <w:rPr>
                <w:rFonts w:hint="eastAsia"/>
                <w:color w:val="auto"/>
                <w:sz w:val="24"/>
                <w:szCs w:val="24"/>
                <w:lang w:eastAsia="zh-CN"/>
              </w:rPr>
              <w:t>小学语文群文阅读教学</w:t>
            </w:r>
            <w:r>
              <w:rPr>
                <w:rFonts w:hint="eastAsia" w:ascii="Times New Roman" w:hAnsi="Times New Roman" w:cs="Times New Roman"/>
                <w:color w:val="auto"/>
                <w:sz w:val="24"/>
                <w:szCs w:val="24"/>
                <w:lang w:eastAsia="zh-CN"/>
              </w:rPr>
              <w:t>案例，</w:t>
            </w:r>
            <w:r>
              <w:rPr>
                <w:rFonts w:hint="eastAsia" w:cs="Times New Roman"/>
                <w:color w:val="auto"/>
                <w:sz w:val="24"/>
                <w:szCs w:val="24"/>
                <w:lang w:eastAsia="zh-CN"/>
              </w:rPr>
              <w:t>开展教学实践验证群文阅读教学对提升学生语文学科核心素养的效果，</w:t>
            </w:r>
            <w:r>
              <w:rPr>
                <w:rFonts w:hint="eastAsia" w:ascii="Times New Roman" w:hAnsi="Times New Roman" w:cs="Times New Roman"/>
                <w:color w:val="auto"/>
                <w:sz w:val="24"/>
                <w:szCs w:val="24"/>
              </w:rPr>
              <w:t>结合实际教学实践，</w:t>
            </w:r>
            <w:r>
              <w:rPr>
                <w:rFonts w:hint="eastAsia" w:ascii="Times New Roman" w:hAnsi="Times New Roman" w:cs="Times New Roman"/>
                <w:color w:val="auto"/>
                <w:sz w:val="24"/>
                <w:szCs w:val="24"/>
                <w:lang w:eastAsia="zh-CN"/>
              </w:rPr>
              <w:t>最后提出相对应的措施和合理建议。</w:t>
            </w:r>
          </w:p>
          <w:p w14:paraId="0233D436">
            <w:pPr>
              <w:spacing w:line="360" w:lineRule="auto"/>
              <w:ind w:firstLine="480" w:firstLineChars="200"/>
              <w:outlineLvl w:val="0"/>
              <w:rPr>
                <w:rFonts w:hint="eastAsia" w:ascii="Times New Roman" w:hAnsi="Times New Roman" w:cs="Times New Roman"/>
                <w:color w:val="auto"/>
                <w:sz w:val="24"/>
                <w:szCs w:val="24"/>
                <w:lang w:eastAsia="zh-CN"/>
              </w:rPr>
            </w:pPr>
          </w:p>
          <w:p w14:paraId="732FEC1B">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5</w:t>
            </w:r>
            <w:r>
              <w:rPr>
                <w:rFonts w:hint="eastAsia"/>
                <w:b/>
                <w:bCs/>
                <w:color w:val="auto"/>
                <w:sz w:val="24"/>
                <w:szCs w:val="24"/>
                <w:lang w:eastAsia="zh-CN"/>
              </w:rPr>
              <w:t>）</w:t>
            </w:r>
            <w:r>
              <w:rPr>
                <w:rFonts w:hint="eastAsia"/>
                <w:b/>
                <w:bCs/>
                <w:color w:val="auto"/>
                <w:sz w:val="24"/>
                <w:szCs w:val="24"/>
              </w:rPr>
              <w:t>主要目标</w:t>
            </w:r>
          </w:p>
          <w:p w14:paraId="10213D52">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eastAsia="zh-CN"/>
              </w:rPr>
              <w:t>本次课题研究</w:t>
            </w:r>
            <w:r>
              <w:rPr>
                <w:rFonts w:hint="eastAsia" w:cs="Times New Roman"/>
                <w:color w:val="auto"/>
                <w:sz w:val="24"/>
                <w:szCs w:val="24"/>
                <w:lang w:eastAsia="zh-CN"/>
              </w:rPr>
              <w:t>意在从语文学科核心素养培育的视角切入，</w:t>
            </w:r>
            <w:r>
              <w:rPr>
                <w:rFonts w:hint="eastAsia" w:ascii="Times New Roman" w:hAnsi="Times New Roman" w:cs="Times New Roman"/>
                <w:color w:val="auto"/>
                <w:sz w:val="24"/>
                <w:szCs w:val="24"/>
              </w:rPr>
              <w:t>从群文阅读教学的议题设置、</w:t>
            </w:r>
            <w:r>
              <w:rPr>
                <w:rFonts w:hint="eastAsia" w:ascii="Times New Roman" w:hAnsi="Times New Roman" w:cs="Times New Roman"/>
                <w:color w:val="auto"/>
                <w:sz w:val="24"/>
                <w:szCs w:val="24"/>
                <w:lang w:eastAsia="zh-CN"/>
              </w:rPr>
              <w:t>通过文本进行组合以及</w:t>
            </w:r>
            <w:r>
              <w:rPr>
                <w:rFonts w:hint="eastAsia" w:cs="Times New Roman"/>
                <w:color w:val="auto"/>
                <w:sz w:val="24"/>
                <w:szCs w:val="24"/>
                <w:lang w:eastAsia="zh-CN"/>
              </w:rPr>
              <w:t>集体</w:t>
            </w:r>
            <w:r>
              <w:rPr>
                <w:rFonts w:hint="eastAsia" w:ascii="Times New Roman" w:hAnsi="Times New Roman" w:cs="Times New Roman"/>
                <w:color w:val="auto"/>
                <w:sz w:val="24"/>
                <w:szCs w:val="24"/>
                <w:lang w:eastAsia="zh-CN"/>
              </w:rPr>
              <w:t>构建这三方面，</w:t>
            </w:r>
            <w:r>
              <w:rPr>
                <w:rFonts w:hint="eastAsia" w:cs="Times New Roman"/>
                <w:color w:val="auto"/>
                <w:sz w:val="24"/>
                <w:szCs w:val="24"/>
                <w:lang w:eastAsia="zh-CN"/>
              </w:rPr>
              <w:t>提出</w:t>
            </w:r>
            <w:r>
              <w:rPr>
                <w:rFonts w:hint="eastAsia"/>
                <w:color w:val="auto"/>
                <w:sz w:val="24"/>
                <w:szCs w:val="24"/>
                <w:lang w:eastAsia="zh-CN"/>
              </w:rPr>
              <w:t>基于学科核心素养培育的小学语文群文阅读教学</w:t>
            </w:r>
            <w:r>
              <w:rPr>
                <w:rFonts w:hint="eastAsia" w:ascii="Times New Roman" w:hAnsi="Times New Roman" w:cs="Times New Roman"/>
                <w:color w:val="auto"/>
                <w:sz w:val="24"/>
                <w:szCs w:val="24"/>
                <w:lang w:eastAsia="zh-CN"/>
              </w:rPr>
              <w:t>策略。</w:t>
            </w:r>
            <w:r>
              <w:rPr>
                <w:rFonts w:hint="eastAsia" w:cs="Times New Roman"/>
                <w:color w:val="auto"/>
                <w:sz w:val="24"/>
                <w:szCs w:val="24"/>
                <w:lang w:eastAsia="zh-CN"/>
              </w:rPr>
              <w:t>为小学语文群文阅读教学的开展提供</w:t>
            </w:r>
            <w:r>
              <w:rPr>
                <w:rFonts w:hint="eastAsia" w:ascii="Times New Roman" w:hAnsi="Times New Roman" w:cs="Times New Roman"/>
                <w:color w:val="auto"/>
                <w:sz w:val="24"/>
                <w:szCs w:val="24"/>
                <w:lang w:eastAsia="zh-CN"/>
              </w:rPr>
              <w:t>优秀的参考案例，</w:t>
            </w:r>
            <w:r>
              <w:rPr>
                <w:rFonts w:hint="eastAsia" w:ascii="Times New Roman" w:hAnsi="Times New Roman" w:cs="Times New Roman"/>
                <w:color w:val="auto"/>
                <w:sz w:val="24"/>
                <w:szCs w:val="24"/>
              </w:rPr>
              <w:t>其目的是为了增加学生的阅读量，</w:t>
            </w:r>
            <w:r>
              <w:rPr>
                <w:rFonts w:hint="eastAsia" w:ascii="Times New Roman" w:hAnsi="Times New Roman" w:cs="Times New Roman"/>
                <w:color w:val="auto"/>
                <w:sz w:val="24"/>
                <w:szCs w:val="24"/>
                <w:lang w:eastAsia="zh-CN"/>
              </w:rPr>
              <w:t>增加学生对文字的敏感程度，</w:t>
            </w:r>
            <w:r>
              <w:rPr>
                <w:rFonts w:hint="eastAsia" w:cs="Times New Roman"/>
                <w:color w:val="auto"/>
                <w:sz w:val="24"/>
                <w:szCs w:val="24"/>
                <w:lang w:eastAsia="zh-CN"/>
              </w:rPr>
              <w:t>提升</w:t>
            </w:r>
            <w:r>
              <w:rPr>
                <w:rFonts w:hint="eastAsia" w:ascii="Times New Roman" w:hAnsi="Times New Roman" w:cs="Times New Roman"/>
                <w:color w:val="auto"/>
                <w:sz w:val="24"/>
                <w:szCs w:val="24"/>
                <w:lang w:eastAsia="zh-CN"/>
              </w:rPr>
              <w:t>阅读</w:t>
            </w:r>
            <w:r>
              <w:rPr>
                <w:rFonts w:hint="eastAsia" w:cs="Times New Roman"/>
                <w:color w:val="auto"/>
                <w:sz w:val="24"/>
                <w:szCs w:val="24"/>
                <w:lang w:eastAsia="zh-CN"/>
              </w:rPr>
              <w:t>速度及阅读能力</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促进学生的全面发展，</w:t>
            </w:r>
            <w:r>
              <w:rPr>
                <w:rFonts w:hint="eastAsia" w:ascii="Times New Roman" w:hAnsi="Times New Roman" w:cs="Times New Roman"/>
                <w:color w:val="auto"/>
                <w:sz w:val="24"/>
                <w:szCs w:val="24"/>
              </w:rPr>
              <w:t>从而更好地适应个人终身发展的需要和社会发展的需求。</w:t>
            </w:r>
          </w:p>
          <w:p w14:paraId="20A6B6F3">
            <w:pPr>
              <w:spacing w:line="360" w:lineRule="auto"/>
              <w:ind w:firstLine="480" w:firstLineChars="200"/>
              <w:outlineLvl w:val="0"/>
              <w:rPr>
                <w:rFonts w:hint="eastAsia" w:ascii="Times New Roman" w:hAnsi="Times New Roman" w:cs="Times New Roman"/>
                <w:color w:val="auto"/>
                <w:sz w:val="24"/>
                <w:szCs w:val="24"/>
              </w:rPr>
            </w:pPr>
          </w:p>
          <w:p w14:paraId="704950CC">
            <w:pPr>
              <w:spacing w:line="360" w:lineRule="auto"/>
              <w:ind w:firstLine="480" w:firstLineChars="200"/>
              <w:outlineLvl w:val="0"/>
              <w:rPr>
                <w:rFonts w:hint="eastAsia" w:ascii="Times New Roman" w:hAnsi="Times New Roman" w:cs="Times New Roman"/>
                <w:color w:val="auto"/>
                <w:sz w:val="24"/>
                <w:szCs w:val="24"/>
              </w:rPr>
            </w:pPr>
          </w:p>
          <w:p w14:paraId="0B2FB496">
            <w:pPr>
              <w:spacing w:line="360" w:lineRule="auto"/>
              <w:ind w:firstLine="480" w:firstLineChars="200"/>
              <w:outlineLvl w:val="0"/>
              <w:rPr>
                <w:rFonts w:hint="eastAsia" w:ascii="Times New Roman" w:hAnsi="Times New Roman" w:cs="Times New Roman"/>
                <w:color w:val="auto"/>
                <w:sz w:val="24"/>
                <w:szCs w:val="24"/>
              </w:rPr>
            </w:pPr>
          </w:p>
          <w:p w14:paraId="50FB3EBF">
            <w:pPr>
              <w:spacing w:line="360" w:lineRule="auto"/>
              <w:ind w:firstLine="480" w:firstLineChars="200"/>
              <w:outlineLvl w:val="0"/>
              <w:rPr>
                <w:rFonts w:hint="eastAsia" w:ascii="Times New Roman" w:hAnsi="Times New Roman" w:cs="Times New Roman"/>
                <w:color w:val="auto"/>
                <w:sz w:val="24"/>
                <w:szCs w:val="24"/>
              </w:rPr>
            </w:pPr>
          </w:p>
          <w:p w14:paraId="06C8505B">
            <w:pPr>
              <w:spacing w:line="360" w:lineRule="auto"/>
              <w:ind w:firstLine="480" w:firstLineChars="200"/>
              <w:outlineLvl w:val="0"/>
              <w:rPr>
                <w:rFonts w:hint="eastAsia" w:ascii="Times New Roman" w:hAnsi="Times New Roman" w:cs="Times New Roman"/>
                <w:color w:val="auto"/>
                <w:sz w:val="24"/>
                <w:szCs w:val="24"/>
              </w:rPr>
            </w:pPr>
          </w:p>
          <w:p w14:paraId="4B322A26">
            <w:pPr>
              <w:spacing w:line="360" w:lineRule="auto"/>
              <w:ind w:firstLine="480" w:firstLineChars="200"/>
              <w:outlineLvl w:val="0"/>
              <w:rPr>
                <w:rFonts w:hint="eastAsia" w:ascii="Times New Roman" w:hAnsi="Times New Roman" w:cs="Times New Roman"/>
                <w:color w:val="auto"/>
                <w:sz w:val="24"/>
                <w:szCs w:val="24"/>
              </w:rPr>
            </w:pPr>
          </w:p>
          <w:p w14:paraId="23E2CFCD">
            <w:pPr>
              <w:spacing w:line="360" w:lineRule="auto"/>
              <w:outlineLvl w:val="0"/>
              <w:rPr>
                <w:color w:val="auto"/>
                <w:sz w:val="24"/>
                <w:szCs w:val="24"/>
              </w:rPr>
            </w:pPr>
            <w:r>
              <w:rPr>
                <w:rFonts w:hint="eastAsia"/>
                <w:b/>
                <w:color w:val="auto"/>
                <w:sz w:val="24"/>
                <w:szCs w:val="24"/>
              </w:rPr>
              <w:t>3．思路方法</w:t>
            </w:r>
          </w:p>
          <w:p w14:paraId="7AFE133A">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1</w:t>
            </w:r>
            <w:r>
              <w:rPr>
                <w:rFonts w:hint="eastAsia"/>
                <w:b/>
                <w:bCs/>
                <w:color w:val="auto"/>
                <w:sz w:val="24"/>
                <w:szCs w:val="24"/>
                <w:lang w:eastAsia="zh-CN"/>
              </w:rPr>
              <w:t>）</w:t>
            </w:r>
            <w:r>
              <w:rPr>
                <w:rFonts w:hint="eastAsia"/>
                <w:b/>
                <w:bCs/>
                <w:color w:val="auto"/>
                <w:sz w:val="24"/>
                <w:szCs w:val="24"/>
              </w:rPr>
              <w:t>基本思路</w:t>
            </w:r>
          </w:p>
          <w:p w14:paraId="2FC16D77">
            <w:pPr>
              <w:spacing w:line="360" w:lineRule="auto"/>
              <w:ind w:firstLine="480" w:firstLineChars="200"/>
              <w:outlineLvl w:val="0"/>
              <w:rPr>
                <w:rFonts w:hint="eastAsia"/>
                <w:color w:val="auto"/>
                <w:sz w:val="24"/>
                <w:szCs w:val="24"/>
                <w:lang w:eastAsia="zh-CN"/>
              </w:rPr>
            </w:pPr>
            <w:r>
              <w:rPr>
                <w:rFonts w:hint="eastAsia"/>
                <w:color w:val="auto"/>
                <w:sz w:val="24"/>
                <w:szCs w:val="24"/>
                <w:lang w:eastAsia="zh-CN"/>
              </w:rPr>
              <w:t>本课题研究将按照以下思路图开展：</w:t>
            </w:r>
          </w:p>
          <w:p w14:paraId="4419E55D">
            <w:pPr>
              <w:spacing w:line="360" w:lineRule="auto"/>
              <w:ind w:firstLine="480" w:firstLineChars="200"/>
              <w:jc w:val="center"/>
              <w:outlineLvl w:val="0"/>
              <w:rPr>
                <w:rFonts w:hint="eastAsia"/>
                <w:color w:val="auto"/>
                <w:sz w:val="24"/>
                <w:szCs w:val="24"/>
                <w:lang w:eastAsia="zh-CN"/>
              </w:rPr>
            </w:pPr>
            <w:r>
              <w:rPr>
                <w:rFonts w:hint="eastAsia"/>
                <w:color w:val="auto"/>
                <w:sz w:val="24"/>
                <w:szCs w:val="24"/>
                <w:lang w:eastAsia="zh-CN"/>
              </w:rPr>
              <w:drawing>
                <wp:inline distT="0" distB="0" distL="0" distR="0">
                  <wp:extent cx="2639060" cy="4283710"/>
                  <wp:effectExtent l="0" t="0" r="8890" b="2540"/>
                  <wp:docPr id="1026" name="图片 1" descr="1"/>
                  <wp:cNvGraphicFramePr/>
                  <a:graphic xmlns:a="http://schemas.openxmlformats.org/drawingml/2006/main">
                    <a:graphicData uri="http://schemas.openxmlformats.org/drawingml/2006/picture">
                      <pic:pic xmlns:pic="http://schemas.openxmlformats.org/drawingml/2006/picture">
                        <pic:nvPicPr>
                          <pic:cNvPr id="1026" name="图片 1" descr="1"/>
                          <pic:cNvPicPr/>
                        </pic:nvPicPr>
                        <pic:blipFill>
                          <a:blip r:embed="rId7" cstate="print">
                            <a:clrChange>
                              <a:clrFrom>
                                <a:srgbClr val="FFFFFF"/>
                              </a:clrFrom>
                              <a:clrTo>
                                <a:srgbClr val="FFFFFF">
                                  <a:alpha val="0"/>
                                </a:srgbClr>
                              </a:clrTo>
                            </a:clrChange>
                          </a:blip>
                          <a:srcRect/>
                          <a:stretch>
                            <a:fillRect/>
                          </a:stretch>
                        </pic:blipFill>
                        <pic:spPr>
                          <a:xfrm>
                            <a:off x="0" y="0"/>
                            <a:ext cx="2639060" cy="4283710"/>
                          </a:xfrm>
                          <a:prstGeom prst="rect">
                            <a:avLst/>
                          </a:prstGeom>
                        </pic:spPr>
                      </pic:pic>
                    </a:graphicData>
                  </a:graphic>
                </wp:inline>
              </w:drawing>
            </w:r>
          </w:p>
          <w:p w14:paraId="57500ACC">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2</w:t>
            </w:r>
            <w:r>
              <w:rPr>
                <w:rFonts w:hint="eastAsia"/>
                <w:b/>
                <w:bCs/>
                <w:color w:val="auto"/>
                <w:sz w:val="24"/>
                <w:szCs w:val="24"/>
                <w:lang w:eastAsia="zh-CN"/>
              </w:rPr>
              <w:t>）</w:t>
            </w:r>
            <w:r>
              <w:rPr>
                <w:rFonts w:hint="eastAsia"/>
                <w:b/>
                <w:bCs/>
                <w:color w:val="auto"/>
                <w:sz w:val="24"/>
                <w:szCs w:val="24"/>
              </w:rPr>
              <w:t>研究方法</w:t>
            </w:r>
          </w:p>
          <w:p w14:paraId="4DFA22A8">
            <w:pPr>
              <w:spacing w:line="360" w:lineRule="auto"/>
              <w:ind w:firstLine="482" w:firstLineChars="200"/>
              <w:outlineLvl w:val="0"/>
              <w:rPr>
                <w:rFonts w:hint="eastAsia"/>
                <w:color w:val="auto"/>
                <w:sz w:val="24"/>
                <w:szCs w:val="24"/>
              </w:rPr>
            </w:pPr>
            <w:r>
              <w:rPr>
                <w:rFonts w:hint="eastAsia"/>
                <w:b/>
                <w:bCs/>
                <w:color w:val="auto"/>
                <w:sz w:val="24"/>
                <w:szCs w:val="24"/>
              </w:rPr>
              <w:t>文献研究法</w:t>
            </w:r>
            <w:r>
              <w:rPr>
                <w:rFonts w:hint="eastAsia"/>
                <w:b/>
                <w:bCs/>
                <w:color w:val="auto"/>
                <w:sz w:val="24"/>
                <w:szCs w:val="24"/>
                <w:lang w:eastAsia="zh-CN"/>
              </w:rPr>
              <w:t>：</w:t>
            </w:r>
            <w:r>
              <w:rPr>
                <w:rFonts w:hint="eastAsia"/>
                <w:color w:val="auto"/>
                <w:sz w:val="24"/>
                <w:szCs w:val="24"/>
              </w:rPr>
              <w:t>本课题的研究是在收集大量的文献资料并对其进行整理和分析的基础上开展起来的。</w:t>
            </w:r>
          </w:p>
          <w:p w14:paraId="29906254">
            <w:pPr>
              <w:spacing w:line="360" w:lineRule="auto"/>
              <w:ind w:firstLine="482" w:firstLineChars="200"/>
              <w:outlineLvl w:val="0"/>
              <w:rPr>
                <w:rFonts w:hint="eastAsia"/>
                <w:color w:val="auto"/>
                <w:sz w:val="24"/>
                <w:szCs w:val="24"/>
              </w:rPr>
            </w:pPr>
            <w:r>
              <w:rPr>
                <w:rFonts w:hint="eastAsia"/>
                <w:b/>
                <w:bCs/>
                <w:color w:val="auto"/>
                <w:sz w:val="24"/>
                <w:szCs w:val="24"/>
              </w:rPr>
              <w:t>问卷调查法</w:t>
            </w:r>
            <w:r>
              <w:rPr>
                <w:rFonts w:hint="eastAsia"/>
                <w:b/>
                <w:bCs/>
                <w:color w:val="auto"/>
                <w:sz w:val="24"/>
                <w:szCs w:val="24"/>
                <w:lang w:eastAsia="zh-CN"/>
              </w:rPr>
              <w:t>：</w:t>
            </w:r>
            <w:r>
              <w:rPr>
                <w:rFonts w:hint="eastAsia"/>
                <w:color w:val="auto"/>
                <w:sz w:val="24"/>
                <w:szCs w:val="24"/>
              </w:rPr>
              <w:t>通过编制教师调查问卷，对小学语文教师发放小学语文群文阅读教学现状调查问卷，其目的一是调查了解小学语文教师在阅读教学的基本情况；二是调查了解小学语文教师对群文阅读教学基本概念的认识情况，研究目前群文阅读教学理念在当前语文阅读课堂的深入情况；</w:t>
            </w:r>
            <w:r>
              <w:rPr>
                <w:rFonts w:hint="eastAsia"/>
                <w:color w:val="auto"/>
                <w:sz w:val="24"/>
                <w:szCs w:val="24"/>
                <w:lang w:eastAsia="zh-CN"/>
              </w:rPr>
              <w:t>三是充分调查了解部分语文教师开展群文阅读教学的进度及出现的问题。</w:t>
            </w:r>
          </w:p>
          <w:p w14:paraId="237C722A">
            <w:pPr>
              <w:spacing w:line="360" w:lineRule="auto"/>
              <w:ind w:firstLine="482" w:firstLineChars="200"/>
              <w:outlineLvl w:val="0"/>
              <w:rPr>
                <w:rFonts w:hint="eastAsia"/>
                <w:color w:val="auto"/>
                <w:sz w:val="24"/>
                <w:szCs w:val="24"/>
              </w:rPr>
            </w:pPr>
            <w:r>
              <w:rPr>
                <w:rFonts w:hint="eastAsia"/>
                <w:b/>
                <w:bCs/>
                <w:color w:val="auto"/>
                <w:sz w:val="24"/>
                <w:szCs w:val="24"/>
              </w:rPr>
              <w:t>访谈法</w:t>
            </w:r>
            <w:r>
              <w:rPr>
                <w:rFonts w:hint="eastAsia"/>
                <w:b/>
                <w:bCs/>
                <w:color w:val="auto"/>
                <w:sz w:val="24"/>
                <w:szCs w:val="24"/>
                <w:lang w:eastAsia="zh-CN"/>
              </w:rPr>
              <w:t>：</w:t>
            </w:r>
            <w:r>
              <w:rPr>
                <w:rFonts w:hint="eastAsia"/>
                <w:color w:val="auto"/>
                <w:sz w:val="24"/>
                <w:szCs w:val="24"/>
                <w:lang w:eastAsia="zh-CN"/>
              </w:rPr>
              <w:t>通过对</w:t>
            </w:r>
            <w:r>
              <w:rPr>
                <w:rFonts w:hint="eastAsia"/>
                <w:color w:val="auto"/>
                <w:sz w:val="24"/>
                <w:szCs w:val="24"/>
              </w:rPr>
              <w:t>开展过群文阅读教学的小学语文教师</w:t>
            </w:r>
            <w:r>
              <w:rPr>
                <w:rFonts w:hint="eastAsia"/>
                <w:color w:val="auto"/>
                <w:sz w:val="24"/>
                <w:szCs w:val="24"/>
                <w:lang w:eastAsia="zh-CN"/>
              </w:rPr>
              <w:t>进行访谈，了解现在群文阅读教学和语文学科核心素养的融合程度，了解现在的教学现状，主要是围绕老师对群文阅读教学技能的掌握程度，</w:t>
            </w:r>
            <w:r>
              <w:rPr>
                <w:rFonts w:hint="eastAsia"/>
                <w:color w:val="auto"/>
                <w:sz w:val="24"/>
                <w:szCs w:val="24"/>
              </w:rPr>
              <w:t>群文阅读的教学优势和教师在群文阅读教学中是否融入语文学科核心素养等问题。</w:t>
            </w:r>
          </w:p>
          <w:p w14:paraId="3CF4C024">
            <w:pPr>
              <w:spacing w:line="360" w:lineRule="auto"/>
              <w:ind w:firstLine="482" w:firstLineChars="200"/>
              <w:outlineLvl w:val="0"/>
              <w:rPr>
                <w:rFonts w:hint="eastAsia"/>
                <w:color w:val="auto"/>
                <w:sz w:val="24"/>
                <w:szCs w:val="24"/>
              </w:rPr>
            </w:pPr>
            <w:r>
              <w:rPr>
                <w:rFonts w:hint="eastAsia"/>
                <w:b/>
                <w:bCs/>
                <w:color w:val="auto"/>
                <w:sz w:val="24"/>
                <w:szCs w:val="24"/>
              </w:rPr>
              <w:t>教育实验法</w:t>
            </w:r>
            <w:r>
              <w:rPr>
                <w:rFonts w:hint="eastAsia"/>
                <w:b/>
                <w:bCs/>
                <w:color w:val="auto"/>
                <w:sz w:val="24"/>
                <w:szCs w:val="24"/>
                <w:lang w:eastAsia="zh-CN"/>
              </w:rPr>
              <w:t>：</w:t>
            </w:r>
            <w:r>
              <w:rPr>
                <w:rFonts w:hint="eastAsia"/>
                <w:color w:val="auto"/>
                <w:sz w:val="24"/>
                <w:szCs w:val="24"/>
              </w:rPr>
              <w:t>本研究将采用教育实验法，被试对象为所在实习小学中三年级两个班的全体学生，其中一个班为实验班，在该班级开展实施体现语文学科核心素养的群文阅读教学；另一个班为对照班，在该班级进行常规阅读教学。实验程序为在实验开始前，对实验班和对照班的学生进行一次检验学生语文学科核心素养的前测试验；在实验结束后，对实验班和对照班的学生进行一次检验学生语文学科核心素养的后测试验。通过实验班与对照班两次体现学生语文学科核心素养的测试成绩的比较，检验出群文阅读教学对提升小学生语文学科核心素养的作用及效果。</w:t>
            </w:r>
          </w:p>
          <w:p w14:paraId="452D22E7">
            <w:pPr>
              <w:spacing w:line="360" w:lineRule="auto"/>
              <w:outlineLvl w:val="0"/>
              <w:rPr>
                <w:rFonts w:hint="eastAsia"/>
                <w:color w:val="auto"/>
                <w:sz w:val="24"/>
                <w:szCs w:val="24"/>
              </w:rPr>
            </w:pPr>
          </w:p>
          <w:p w14:paraId="138849F9">
            <w:pPr>
              <w:spacing w:line="360" w:lineRule="auto"/>
              <w:outlineLvl w:val="0"/>
              <w:rPr>
                <w:rFonts w:hint="eastAsia"/>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3</w:t>
            </w:r>
            <w:r>
              <w:rPr>
                <w:rFonts w:hint="eastAsia"/>
                <w:b/>
                <w:bCs/>
                <w:color w:val="auto"/>
                <w:sz w:val="24"/>
                <w:szCs w:val="24"/>
                <w:lang w:eastAsia="zh-CN"/>
              </w:rPr>
              <w:t>）</w:t>
            </w:r>
            <w:r>
              <w:rPr>
                <w:rFonts w:hint="eastAsia"/>
                <w:b/>
                <w:bCs/>
                <w:color w:val="auto"/>
                <w:sz w:val="24"/>
                <w:szCs w:val="24"/>
              </w:rPr>
              <w:t>研究计划</w:t>
            </w:r>
          </w:p>
          <w:p w14:paraId="21EB0FD5">
            <w:pPr>
              <w:spacing w:line="360" w:lineRule="auto"/>
              <w:ind w:firstLine="482" w:firstLineChars="200"/>
              <w:outlineLvl w:val="0"/>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第一阶段：准备阶段</w:t>
            </w:r>
            <w:r>
              <w:rPr>
                <w:rFonts w:hint="eastAsia" w:ascii="Times New Roman" w:hAnsi="Times New Roman" w:cs="Times New Roman"/>
                <w:color w:val="auto"/>
                <w:sz w:val="24"/>
                <w:szCs w:val="24"/>
              </w:rPr>
              <w:t>（2022.</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-2022.12）</w:t>
            </w:r>
          </w:p>
          <w:p w14:paraId="644D1485">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收集文献资料，查阅相关的文献资料。准备调查问卷及访谈提纲，邀请专家访谈，制定下一步具体措施。</w:t>
            </w:r>
          </w:p>
          <w:p w14:paraId="48BE9B33">
            <w:pPr>
              <w:spacing w:line="360" w:lineRule="auto"/>
              <w:ind w:firstLine="482" w:firstLineChars="200"/>
              <w:outlineLvl w:val="0"/>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第二阶段：实施阶段</w:t>
            </w:r>
            <w:r>
              <w:rPr>
                <w:rFonts w:hint="eastAsia" w:ascii="Times New Roman" w:hAnsi="Times New Roman" w:cs="Times New Roman"/>
                <w:color w:val="auto"/>
                <w:sz w:val="24"/>
                <w:szCs w:val="24"/>
              </w:rPr>
              <w:t>（2023.1-2023.12）</w:t>
            </w:r>
          </w:p>
          <w:p w14:paraId="70DDED16">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进入研究学校进行调查和访谈，对于结果进行整理分析，书写初期的研究报告与论文。召开课题组成员会议，不断修改研究报告与论文。</w:t>
            </w:r>
          </w:p>
          <w:p w14:paraId="21B4F749">
            <w:pPr>
              <w:spacing w:line="360" w:lineRule="auto"/>
              <w:ind w:firstLine="482" w:firstLineChars="200"/>
              <w:outlineLvl w:val="0"/>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第三阶段：总结阶段</w:t>
            </w:r>
            <w:r>
              <w:rPr>
                <w:rFonts w:hint="eastAsia" w:ascii="Times New Roman" w:hAnsi="Times New Roman" w:cs="Times New Roman"/>
                <w:color w:val="auto"/>
                <w:sz w:val="24"/>
                <w:szCs w:val="24"/>
              </w:rPr>
              <w:t>（2024.1-2023.</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p>
          <w:p w14:paraId="01523B17">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汇总研究资料，撰写结题报告，开展结题鉴定会，推广研究成果，并向上级相关部门报送材料。</w:t>
            </w:r>
          </w:p>
          <w:p w14:paraId="2DCBDE09">
            <w:pPr>
              <w:spacing w:line="360" w:lineRule="auto"/>
              <w:ind w:firstLine="480" w:firstLineChars="200"/>
              <w:outlineLvl w:val="0"/>
              <w:rPr>
                <w:rFonts w:hint="eastAsia" w:ascii="Times New Roman" w:hAnsi="Times New Roman" w:cs="Times New Roman"/>
                <w:color w:val="auto"/>
                <w:sz w:val="24"/>
                <w:szCs w:val="24"/>
              </w:rPr>
            </w:pPr>
          </w:p>
          <w:p w14:paraId="2021F23A">
            <w:pPr>
              <w:spacing w:line="360" w:lineRule="auto"/>
              <w:outlineLvl w:val="0"/>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eastAsia="zh-CN"/>
              </w:rPr>
              <w:t>）研究</w:t>
            </w:r>
            <w:r>
              <w:rPr>
                <w:rFonts w:hint="eastAsia" w:ascii="Times New Roman" w:hAnsi="Times New Roman" w:cs="Times New Roman"/>
                <w:b/>
                <w:bCs/>
                <w:color w:val="auto"/>
                <w:sz w:val="24"/>
                <w:szCs w:val="24"/>
              </w:rPr>
              <w:t>可行性</w:t>
            </w:r>
          </w:p>
          <w:p w14:paraId="084BF230">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学校图书馆资料齐全、网络上也可查阅大量的文献资料。</w:t>
            </w:r>
          </w:p>
          <w:p w14:paraId="6D18BE63">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课题组成员都是任教多年的专职教师，有任教经验，有的还是相关部门的指导老师，能为调查、分析当前现状以及提出建议；还有专门负责管理工作的老师，对相关政策都比较清楚。</w:t>
            </w:r>
          </w:p>
          <w:p w14:paraId="496FEC97">
            <w:pPr>
              <w:spacing w:line="360" w:lineRule="auto"/>
              <w:ind w:firstLine="480" w:firstLineChars="200"/>
              <w:outlineLvl w:val="0"/>
              <w:rPr>
                <w:rFonts w:hint="eastAsia" w:ascii="Times New Roman" w:hAnsi="Times New Roman" w:cs="Times New Roman"/>
                <w:color w:val="auto"/>
                <w:sz w:val="24"/>
                <w:szCs w:val="24"/>
              </w:rPr>
            </w:pPr>
          </w:p>
          <w:p w14:paraId="420F3855">
            <w:pPr>
              <w:spacing w:line="360" w:lineRule="auto"/>
              <w:outlineLvl w:val="0"/>
              <w:rPr>
                <w:color w:val="auto"/>
                <w:sz w:val="24"/>
                <w:szCs w:val="24"/>
              </w:rPr>
            </w:pPr>
            <w:r>
              <w:rPr>
                <w:rFonts w:hint="eastAsia"/>
                <w:b/>
                <w:color w:val="auto"/>
                <w:sz w:val="24"/>
                <w:szCs w:val="24"/>
              </w:rPr>
              <w:t>4．创新之处</w:t>
            </w:r>
          </w:p>
          <w:p w14:paraId="23F8BB50">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在研究视角上，本</w:t>
            </w:r>
            <w:r>
              <w:rPr>
                <w:rFonts w:hint="eastAsia" w:ascii="Times New Roman" w:hAnsi="Times New Roman" w:cs="Times New Roman"/>
                <w:color w:val="auto"/>
                <w:sz w:val="24"/>
                <w:szCs w:val="24"/>
                <w:lang w:eastAsia="zh-CN"/>
              </w:rPr>
              <w:t>课题</w:t>
            </w:r>
            <w:r>
              <w:rPr>
                <w:rFonts w:hint="eastAsia" w:ascii="Times New Roman" w:hAnsi="Times New Roman" w:cs="Times New Roman"/>
                <w:color w:val="auto"/>
                <w:sz w:val="24"/>
                <w:szCs w:val="24"/>
              </w:rPr>
              <w:t>关注到了语文核心素养与群文阅读教学两者之间的相互作用，认为群</w:t>
            </w:r>
            <w:r>
              <w:rPr>
                <w:rFonts w:hint="eastAsia" w:ascii="Times New Roman" w:hAnsi="Times New Roman" w:cs="Times New Roman"/>
                <w:color w:val="auto"/>
                <w:sz w:val="24"/>
                <w:szCs w:val="24"/>
                <w:lang w:eastAsia="zh-CN"/>
              </w:rPr>
              <w:t>文阅读最重要的就是要促进学生个人能力提高，促进</w:t>
            </w:r>
            <w:r>
              <w:rPr>
                <w:rFonts w:hint="eastAsia" w:ascii="Times New Roman" w:hAnsi="Times New Roman" w:cs="Times New Roman"/>
                <w:color w:val="auto"/>
                <w:sz w:val="24"/>
                <w:szCs w:val="24"/>
              </w:rPr>
              <w:t>语文核心素养</w:t>
            </w:r>
            <w:r>
              <w:rPr>
                <w:rFonts w:hint="eastAsia" w:cs="Times New Roman"/>
                <w:color w:val="auto"/>
                <w:sz w:val="24"/>
                <w:szCs w:val="24"/>
                <w:lang w:eastAsia="zh-CN"/>
              </w:rPr>
              <w:t>的提升</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而群文阅读</w:t>
            </w:r>
            <w:r>
              <w:rPr>
                <w:rFonts w:hint="eastAsia" w:ascii="Times New Roman" w:hAnsi="Times New Roman" w:cs="Times New Roman"/>
                <w:color w:val="auto"/>
                <w:sz w:val="24"/>
                <w:szCs w:val="24"/>
                <w:lang w:eastAsia="zh-CN"/>
              </w:rPr>
              <w:t>最丰富的实践还是在小学阶段，因此把小学群文阅读教学立足于实地，更好研究，</w:t>
            </w:r>
            <w:r>
              <w:rPr>
                <w:rFonts w:hint="eastAsia" w:ascii="Times New Roman" w:hAnsi="Times New Roman" w:cs="Times New Roman"/>
                <w:color w:val="auto"/>
                <w:sz w:val="24"/>
                <w:szCs w:val="24"/>
              </w:rPr>
              <w:t>以两者的相互关系为理论基石</w:t>
            </w:r>
            <w:r>
              <w:rPr>
                <w:rFonts w:hint="eastAsia" w:ascii="Times New Roman" w:hAnsi="Times New Roman" w:cs="Times New Roman"/>
                <w:color w:val="auto"/>
                <w:sz w:val="24"/>
                <w:szCs w:val="24"/>
                <w:lang w:eastAsia="zh-CN"/>
              </w:rPr>
              <w:t>，以小学群文阅读</w:t>
            </w:r>
            <w:r>
              <w:rPr>
                <w:rFonts w:hint="eastAsia" w:cs="Times New Roman"/>
                <w:color w:val="auto"/>
                <w:sz w:val="24"/>
                <w:szCs w:val="24"/>
                <w:lang w:eastAsia="zh-CN"/>
              </w:rPr>
              <w:t>教学现状</w:t>
            </w:r>
            <w:r>
              <w:rPr>
                <w:rFonts w:hint="eastAsia" w:ascii="Times New Roman" w:hAnsi="Times New Roman" w:cs="Times New Roman"/>
                <w:color w:val="auto"/>
                <w:sz w:val="24"/>
                <w:szCs w:val="24"/>
                <w:lang w:eastAsia="zh-CN"/>
              </w:rPr>
              <w:t>作为基础，然后提出对应的</w:t>
            </w:r>
            <w:r>
              <w:rPr>
                <w:rFonts w:hint="eastAsia" w:cs="Times New Roman"/>
                <w:color w:val="auto"/>
                <w:sz w:val="24"/>
                <w:szCs w:val="24"/>
                <w:lang w:eastAsia="zh-CN"/>
              </w:rPr>
              <w:t>教学策略</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以促进学生</w:t>
            </w:r>
            <w:r>
              <w:rPr>
                <w:rFonts w:hint="eastAsia" w:ascii="Times New Roman" w:hAnsi="Times New Roman" w:cs="Times New Roman"/>
                <w:color w:val="auto"/>
                <w:sz w:val="24"/>
                <w:szCs w:val="24"/>
              </w:rPr>
              <w:t>语文核心素养</w:t>
            </w:r>
            <w:r>
              <w:rPr>
                <w:rFonts w:hint="eastAsia" w:cs="Times New Roman"/>
                <w:color w:val="auto"/>
                <w:sz w:val="24"/>
                <w:szCs w:val="24"/>
                <w:lang w:eastAsia="zh-CN"/>
              </w:rPr>
              <w:t>的提升。</w:t>
            </w:r>
            <w:r>
              <w:rPr>
                <w:rFonts w:hint="eastAsia" w:ascii="Times New Roman" w:hAnsi="Times New Roman" w:cs="Times New Roman"/>
                <w:color w:val="auto"/>
                <w:sz w:val="24"/>
                <w:szCs w:val="24"/>
                <w:lang w:eastAsia="zh-CN"/>
              </w:rPr>
              <w:t>从</w:t>
            </w:r>
            <w:r>
              <w:rPr>
                <w:rFonts w:hint="eastAsia" w:ascii="Times New Roman" w:hAnsi="Times New Roman" w:cs="Times New Roman"/>
                <w:color w:val="auto"/>
                <w:sz w:val="24"/>
                <w:szCs w:val="24"/>
              </w:rPr>
              <w:t>语文核心素养</w:t>
            </w:r>
            <w:r>
              <w:rPr>
                <w:rFonts w:hint="eastAsia" w:cs="Times New Roman"/>
                <w:color w:val="auto"/>
                <w:sz w:val="24"/>
                <w:szCs w:val="24"/>
                <w:lang w:eastAsia="zh-CN"/>
              </w:rPr>
              <w:t>角度进行</w:t>
            </w:r>
            <w:r>
              <w:rPr>
                <w:rFonts w:hint="eastAsia" w:ascii="Times New Roman" w:hAnsi="Times New Roman" w:cs="Times New Roman"/>
                <w:color w:val="auto"/>
                <w:sz w:val="24"/>
                <w:szCs w:val="24"/>
                <w:lang w:eastAsia="zh-CN"/>
              </w:rPr>
              <w:t>群文阅读教学研究更加新颖。</w:t>
            </w:r>
          </w:p>
          <w:p w14:paraId="1722DB33">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在研究方法上，本</w:t>
            </w:r>
            <w:r>
              <w:rPr>
                <w:rFonts w:hint="eastAsia" w:ascii="Times New Roman" w:hAnsi="Times New Roman" w:cs="Times New Roman"/>
                <w:color w:val="auto"/>
                <w:sz w:val="24"/>
                <w:szCs w:val="24"/>
                <w:lang w:eastAsia="zh-CN"/>
              </w:rPr>
              <w:t>课题</w:t>
            </w:r>
            <w:r>
              <w:rPr>
                <w:rFonts w:hint="eastAsia" w:ascii="Times New Roman" w:hAnsi="Times New Roman" w:cs="Times New Roman"/>
                <w:color w:val="auto"/>
                <w:sz w:val="24"/>
                <w:szCs w:val="24"/>
              </w:rPr>
              <w:t>在整理相关文献资料的基础之上</w:t>
            </w:r>
            <w:r>
              <w:rPr>
                <w:rFonts w:hint="eastAsia" w:ascii="Times New Roman" w:hAnsi="Times New Roman" w:cs="Times New Roman"/>
                <w:color w:val="auto"/>
                <w:sz w:val="24"/>
                <w:szCs w:val="24"/>
                <w:lang w:eastAsia="zh-CN"/>
              </w:rPr>
              <w:t>，还对部分语文</w:t>
            </w:r>
            <w:r>
              <w:rPr>
                <w:rFonts w:hint="eastAsia" w:cs="Times New Roman"/>
                <w:color w:val="auto"/>
                <w:sz w:val="24"/>
                <w:szCs w:val="24"/>
                <w:lang w:eastAsia="zh-CN"/>
              </w:rPr>
              <w:t>教师</w:t>
            </w:r>
            <w:r>
              <w:rPr>
                <w:rFonts w:hint="eastAsia" w:ascii="Times New Roman" w:hAnsi="Times New Roman" w:cs="Times New Roman"/>
                <w:color w:val="auto"/>
                <w:sz w:val="24"/>
                <w:szCs w:val="24"/>
                <w:lang w:eastAsia="zh-CN"/>
              </w:rPr>
              <w:t>进行</w:t>
            </w:r>
            <w:r>
              <w:rPr>
                <w:rFonts w:hint="eastAsia" w:cs="Times New Roman"/>
                <w:color w:val="auto"/>
                <w:sz w:val="24"/>
                <w:szCs w:val="24"/>
                <w:lang w:eastAsia="zh-CN"/>
              </w:rPr>
              <w:t>问卷</w:t>
            </w:r>
            <w:r>
              <w:rPr>
                <w:rFonts w:hint="eastAsia" w:ascii="Times New Roman" w:hAnsi="Times New Roman" w:cs="Times New Roman"/>
                <w:color w:val="auto"/>
                <w:sz w:val="24"/>
                <w:szCs w:val="24"/>
                <w:lang w:eastAsia="zh-CN"/>
              </w:rPr>
              <w:t>调查，</w:t>
            </w:r>
            <w:r>
              <w:rPr>
                <w:rFonts w:hint="eastAsia" w:ascii="Times New Roman" w:hAnsi="Times New Roman" w:cs="Times New Roman"/>
                <w:color w:val="auto"/>
                <w:sz w:val="24"/>
                <w:szCs w:val="24"/>
              </w:rPr>
              <w:t>问卷分为理论认知与实践操作情况两部分，并</w:t>
            </w:r>
            <w:r>
              <w:rPr>
                <w:rFonts w:hint="eastAsia" w:ascii="Times New Roman" w:hAnsi="Times New Roman" w:cs="Times New Roman"/>
                <w:color w:val="auto"/>
                <w:sz w:val="24"/>
                <w:szCs w:val="24"/>
                <w:lang w:eastAsia="zh-CN"/>
              </w:rPr>
              <w:t>将</w:t>
            </w:r>
            <w:r>
              <w:rPr>
                <w:rFonts w:hint="eastAsia" w:ascii="Times New Roman" w:hAnsi="Times New Roman" w:cs="Times New Roman"/>
                <w:color w:val="auto"/>
                <w:sz w:val="24"/>
                <w:szCs w:val="24"/>
              </w:rPr>
              <w:t>通过网络与学校途径获取群文阅读教学设计与教学视频等一手资源，</w:t>
            </w:r>
            <w:r>
              <w:rPr>
                <w:rFonts w:hint="eastAsia" w:ascii="Times New Roman" w:hAnsi="Times New Roman" w:cs="Times New Roman"/>
                <w:color w:val="auto"/>
                <w:sz w:val="24"/>
                <w:szCs w:val="24"/>
                <w:lang w:eastAsia="zh-CN"/>
              </w:rPr>
              <w:t>这样可以更好的对</w:t>
            </w:r>
            <w:r>
              <w:rPr>
                <w:rFonts w:hint="eastAsia" w:cs="Times New Roman"/>
                <w:color w:val="auto"/>
                <w:sz w:val="24"/>
                <w:szCs w:val="24"/>
                <w:lang w:eastAsia="zh-CN"/>
              </w:rPr>
              <w:t>小学语文群文阅读教学</w:t>
            </w:r>
            <w:r>
              <w:rPr>
                <w:rFonts w:hint="eastAsia" w:ascii="Times New Roman" w:hAnsi="Times New Roman" w:cs="Times New Roman"/>
                <w:color w:val="auto"/>
                <w:sz w:val="24"/>
                <w:szCs w:val="24"/>
                <w:lang w:eastAsia="zh-CN"/>
              </w:rPr>
              <w:t>现状有更加深入和不同的见解。</w:t>
            </w:r>
          </w:p>
          <w:p w14:paraId="1240BC15">
            <w:pPr>
              <w:spacing w:line="360" w:lineRule="auto"/>
              <w:outlineLvl w:val="0"/>
              <w:rPr>
                <w:color w:val="auto"/>
                <w:sz w:val="24"/>
                <w:szCs w:val="24"/>
              </w:rPr>
            </w:pPr>
            <w:r>
              <w:rPr>
                <w:rFonts w:hint="eastAsia"/>
                <w:b/>
                <w:color w:val="auto"/>
                <w:sz w:val="24"/>
                <w:szCs w:val="24"/>
              </w:rPr>
              <w:t>5．预期成果</w:t>
            </w:r>
          </w:p>
          <w:p w14:paraId="5F85E0DF">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成果形式：课题研究时，形成项目结题报告或论文、</w:t>
            </w:r>
            <w:r>
              <w:rPr>
                <w:rFonts w:hint="eastAsia" w:ascii="Times New Roman" w:hAnsi="Times New Roman" w:cs="Times New Roman"/>
                <w:color w:val="auto"/>
                <w:sz w:val="24"/>
                <w:szCs w:val="24"/>
                <w:lang w:eastAsia="zh-CN"/>
              </w:rPr>
              <w:t>调查报告</w:t>
            </w:r>
            <w:r>
              <w:rPr>
                <w:rFonts w:hint="eastAsia" w:ascii="Times New Roman" w:hAnsi="Times New Roman" w:cs="Times New Roman"/>
                <w:color w:val="auto"/>
                <w:sz w:val="24"/>
                <w:szCs w:val="24"/>
              </w:rPr>
              <w:t>等内容。</w:t>
            </w:r>
          </w:p>
          <w:p w14:paraId="51E52E48">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 xml:space="preserve">成果使用去向：以学校为成功案例向市、省甚至更大范围推广。 </w:t>
            </w:r>
          </w:p>
          <w:p w14:paraId="4A05FFDF">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成果社会效益：本课题对于基于学科核心素养培育的小学语文群文阅读教学现状及对策进行研究，使我们对于提升小学语文群文阅读教学的价值有更全面的认识和实践指导，为教育改革提供新的思路。</w:t>
            </w:r>
          </w:p>
          <w:p w14:paraId="1D09B414">
            <w:pPr>
              <w:spacing w:line="360" w:lineRule="auto"/>
              <w:outlineLvl w:val="0"/>
              <w:rPr>
                <w:b/>
                <w:color w:val="auto"/>
                <w:sz w:val="24"/>
                <w:szCs w:val="24"/>
              </w:rPr>
            </w:pPr>
            <w:r>
              <w:rPr>
                <w:rFonts w:hint="eastAsia"/>
                <w:b/>
                <w:color w:val="auto"/>
                <w:sz w:val="24"/>
                <w:szCs w:val="24"/>
              </w:rPr>
              <w:t>6．研究基础：</w:t>
            </w:r>
            <w:r>
              <w:rPr>
                <w:rFonts w:hint="eastAsia"/>
                <w:color w:val="auto"/>
                <w:sz w:val="24"/>
                <w:szCs w:val="24"/>
              </w:rPr>
              <w:t>课题负责人前期相关研究成果、核心观点及社会评价等。</w:t>
            </w:r>
          </w:p>
          <w:p w14:paraId="3839F577">
            <w:pPr>
              <w:spacing w:line="360" w:lineRule="auto"/>
              <w:jc w:val="left"/>
              <w:rPr>
                <w:rFonts w:hint="eastAsia"/>
                <w:b/>
                <w:color w:val="auto"/>
                <w:sz w:val="24"/>
                <w:szCs w:val="24"/>
              </w:rPr>
            </w:pPr>
          </w:p>
          <w:p w14:paraId="105EE825">
            <w:pPr>
              <w:spacing w:line="360" w:lineRule="auto"/>
              <w:jc w:val="left"/>
              <w:rPr>
                <w:color w:val="auto"/>
                <w:sz w:val="24"/>
                <w:szCs w:val="24"/>
              </w:rPr>
            </w:pPr>
            <w:r>
              <w:rPr>
                <w:rFonts w:hint="eastAsia"/>
                <w:b/>
                <w:color w:val="auto"/>
                <w:sz w:val="24"/>
                <w:szCs w:val="24"/>
              </w:rPr>
              <w:t>7．参考文献</w:t>
            </w:r>
          </w:p>
          <w:p w14:paraId="70977A27">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[1]王渊荣.基于“1+X”的小学语文群文阅读教学探索[J].语文教学通讯·D刊(学术刊),2022(08):53-55.</w:t>
            </w:r>
          </w:p>
          <w:p w14:paraId="173C0BB8">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[2]孟宪乐,程晓.小学语文群文阅读教学实践的问题与对策[J].试题与研究,2022(23):36-37.</w:t>
            </w:r>
          </w:p>
          <w:p w14:paraId="74D2727C">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[3]王海霞.小学语文群文阅读的价值及教学策略[J].学周刊,2022(25):130-132.</w:t>
            </w:r>
          </w:p>
          <w:p w14:paraId="733673B7">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[4]王梅芳.小学语文群文阅读课堂教学模式建设[J].学周刊,2021(35):147-148.</w:t>
            </w:r>
          </w:p>
          <w:p w14:paraId="17A18D7F">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[5]祝渝.探讨小学语文群文阅读与写作结合的教学实践[J].内江科技,2021,42(11):156+104.</w:t>
            </w:r>
          </w:p>
          <w:p w14:paraId="192FE006">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[6]徐志敢.浅谈小学语文“单元整合与群文阅读”教学模式构建[J].学周刊,2021(34):31-32.</w:t>
            </w:r>
          </w:p>
          <w:p w14:paraId="7FE13F63">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[7]孙玲.小学语文群文阅读教学的价值及策略研究[J].学周刊,2021(34):73-74.</w:t>
            </w:r>
          </w:p>
          <w:p w14:paraId="3F3EB249">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[8]黄振华.群文阅读教学在小学语文教学中的作用[J].学周刊,2021(34):143-144.</w:t>
            </w:r>
          </w:p>
          <w:p w14:paraId="7273FFA4">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[9]吴芳芳.小学语文“群文阅读”视域下的写作教学策略[J].新作文,2021(33):39-40.</w:t>
            </w:r>
          </w:p>
          <w:p w14:paraId="115CDEB0">
            <w:pPr>
              <w:spacing w:line="360" w:lineRule="auto"/>
              <w:ind w:firstLine="480" w:firstLineChars="200"/>
              <w:outlineLvl w:val="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[10]杨小菊.基于思维导图的小学语文群文阅读教学实践研究[J].家长,2021(33):169-170.</w:t>
            </w:r>
          </w:p>
          <w:p w14:paraId="3DFF55D3">
            <w:pPr>
              <w:spacing w:line="360" w:lineRule="auto"/>
              <w:ind w:firstLine="480" w:firstLineChars="200"/>
              <w:outlineLvl w:val="0"/>
              <w:rPr>
                <w:color w:val="auto"/>
                <w:sz w:val="24"/>
                <w:szCs w:val="24"/>
              </w:rPr>
            </w:pPr>
            <w:r>
              <w:rPr>
                <w:rFonts w:hint="eastAsia" w:ascii="Times New Roman" w:hAnsi="Times New Roman" w:cs="Times New Roman"/>
                <w:color w:val="auto"/>
                <w:sz w:val="24"/>
                <w:szCs w:val="24"/>
              </w:rPr>
              <w:t>[11]李雄合.情景法在小学语文群文阅读教学中的应用[J].基础教育论坛,2021(33):77-78.</w:t>
            </w:r>
          </w:p>
        </w:tc>
      </w:tr>
    </w:tbl>
    <w:p w14:paraId="4DD94986">
      <w:pPr>
        <w:rPr>
          <w:rFonts w:hint="eastAsia" w:eastAsia="仿宋_GB2312"/>
          <w:b/>
          <w:sz w:val="24"/>
          <w:lang w:eastAsia="zh-CN"/>
        </w:rPr>
      </w:pPr>
      <w:bookmarkStart w:id="0" w:name="_GoBack"/>
      <w:r>
        <w:rPr>
          <w:rFonts w:hint="eastAsia" w:eastAsia="仿宋_GB2312"/>
          <w:b/>
          <w:sz w:val="24"/>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8"/>
                    <a:stretch>
                      <a:fillRect/>
                    </a:stretch>
                  </pic:blipFill>
                  <pic:spPr>
                    <a:xfrm>
                      <a:off x="0" y="0"/>
                      <a:ext cx="5476875" cy="2857500"/>
                    </a:xfrm>
                    <a:prstGeom prst="rect">
                      <a:avLst/>
                    </a:prstGeom>
                  </pic:spPr>
                </pic:pic>
              </a:graphicData>
            </a:graphic>
          </wp:inline>
        </w:drawing>
      </w:r>
      <w:bookmarkEnd w:id="0"/>
    </w:p>
    <w:sectPr>
      <w:headerReference r:id="rId3" w:type="default"/>
      <w:footerReference r:id="rId4" w:type="default"/>
      <w:footerReference r:id="rId5" w:type="even"/>
      <w:pgSz w:w="11907" w:h="16840"/>
      <w:pgMar w:top="1077" w:right="777" w:bottom="1191" w:left="964" w:header="102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777D">
    <w:pPr>
      <w:pStyle w:val="7"/>
    </w:pPr>
    <w:r>
      <mc:AlternateContent>
        <mc:Choice Requires="wps">
          <w:drawing>
            <wp:anchor distT="0" distB="0" distL="0" distR="0" simplePos="0" relativeHeight="251659264" behindDoc="0" locked="0" layoutInCell="1" allowOverlap="1">
              <wp:simplePos x="0" y="0"/>
              <wp:positionH relativeFrom="margin">
                <wp:posOffset>3132455</wp:posOffset>
              </wp:positionH>
              <wp:positionV relativeFrom="paragraph">
                <wp:posOffset>-21590</wp:posOffset>
              </wp:positionV>
              <wp:extent cx="1828800" cy="153035"/>
              <wp:effectExtent l="0" t="0" r="0" b="0"/>
              <wp:wrapNone/>
              <wp:docPr id="4097" name="文本框 1026"/>
              <wp:cNvGraphicFramePr/>
              <a:graphic xmlns:a="http://schemas.openxmlformats.org/drawingml/2006/main">
                <a:graphicData uri="http://schemas.microsoft.com/office/word/2010/wordprocessingShape">
                  <wps:wsp>
                    <wps:cNvSpPr/>
                    <wps:spPr>
                      <a:xfrm>
                        <a:off x="0" y="0"/>
                        <a:ext cx="1828800" cy="153035"/>
                      </a:xfrm>
                      <a:prstGeom prst="rect">
                        <a:avLst/>
                      </a:prstGeom>
                      <a:ln>
                        <a:noFill/>
                      </a:ln>
                    </wps:spPr>
                    <wps:txbx>
                      <w:txbxContent>
                        <w:p w14:paraId="7E50EDB6">
                          <w:pPr>
                            <w:pStyle w:val="7"/>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wrap="none" lIns="0" tIns="0" rIns="0" bIns="0" upright="1"/>
                  </wps:wsp>
                </a:graphicData>
              </a:graphic>
            </wp:anchor>
          </w:drawing>
        </mc:Choice>
        <mc:Fallback>
          <w:pict>
            <v:rect id="文本框 1026" o:spid="_x0000_s1026" o:spt="1" style="position:absolute;left:0pt;margin-left:246.65pt;margin-top:-1.7pt;height:12.05pt;width:144pt;mso-position-horizontal-relative:margin;mso-wrap-style:none;z-index:251659264;mso-width-relative:page;mso-height-relative:page;" filled="f" stroked="f" coordsize="21600,21600" o:gfxdata="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bktjZAAAACQEAAA8AAAAAAAAAAQAgAAAAIgAAAGRycy9kb3ducmV2Lnht&#10;bFBLAQIUABQAAAAIAIdO4kDRzolXvwEAAG8DAAAOAAAAAAAAAAEAIAAAACgBAABkcnMvZTJvRG9j&#10;LnhtbFBLBQYAAAAABgAGAFkBAABZBQAAAAA=&#10;">
              <v:fill on="f" focussize="0,0"/>
              <v:stroke on="f"/>
              <v:imagedata o:title=""/>
              <o:lock v:ext="edit" aspectratio="f"/>
              <v:textbox inset="0mm,0mm,0mm,0mm">
                <w:txbxContent>
                  <w:p w14:paraId="7E50EDB6">
                    <w:pPr>
                      <w:pStyle w:val="7"/>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A034">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2468905C">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5C20">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3289"/>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64C75F3"/>
    <w:rsid w:val="06B331CE"/>
    <w:rsid w:val="118D356C"/>
    <w:rsid w:val="15270041"/>
    <w:rsid w:val="2AF35441"/>
    <w:rsid w:val="5DD6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Body Text Indent 2"/>
    <w:basedOn w:val="1"/>
    <w:qFormat/>
    <w:uiPriority w:val="0"/>
    <w:pPr>
      <w:spacing w:line="460" w:lineRule="exact"/>
      <w:ind w:firstLine="480" w:firstLineChars="200"/>
      <w:jc w:val="left"/>
    </w:pPr>
    <w:rPr>
      <w:sz w:val="24"/>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BUPTCC</Company>
  <Pages>7</Pages>
  <Words>4771</Words>
  <Characters>5060</Characters>
  <Paragraphs>118</Paragraphs>
  <TotalTime>233</TotalTime>
  <ScaleCrop>false</ScaleCrop>
  <LinksUpToDate>false</LinksUpToDate>
  <CharactersWithSpaces>5121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2018-03-05T01:29:00Z</dcterms:created>
  <dc:creator>房鸣</dc:creator>
  <cp:lastModifiedBy>老根</cp:lastModifiedBy>
  <cp:lastPrinted>2020-12-30T02:09:00Z</cp:lastPrinted>
  <dcterms:modified xsi:type="dcterms:W3CDTF">2024-11-07T05:55:56Z</dcterms:modified>
  <dc:title>年度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D14D2063733743428AF993CB49428748</vt:lpwstr>
  </property>
</Properties>
</file>