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B6F86">
      <w:pPr>
        <w:spacing w:line="480" w:lineRule="auto"/>
        <w:ind w:right="55" w:rightChars="26"/>
        <w:rPr>
          <w:rFonts w:ascii="Nimbus Roman No9 L" w:hAnsi="Nimbus Roman No9 L" w:eastAsia="黑体" w:cs="Nimbus Roman No9 L"/>
          <w:bCs/>
          <w:sz w:val="30"/>
        </w:rPr>
      </w:pPr>
      <w:bookmarkStart w:id="0" w:name="_GoBack"/>
      <w:bookmarkEnd w:id="0"/>
      <w:r>
        <w:rPr>
          <w:rFonts w:ascii="Nimbus Roman No9 L" w:hAnsi="Nimbus Roman No9 L" w:eastAsia="黑体" w:cs="Nimbus Roman No9 L"/>
          <w:bCs/>
          <w:sz w:val="30"/>
        </w:rPr>
        <w:t>二、课题设计论证</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Layout w:type="fixed"/>
        <w:tblCellMar>
          <w:top w:w="0" w:type="dxa"/>
          <w:left w:w="108" w:type="dxa"/>
          <w:bottom w:w="0" w:type="dxa"/>
          <w:right w:w="108" w:type="dxa"/>
        </w:tblCellMar>
      </w:tblPr>
      <w:tblGrid>
        <w:gridCol w:w="8931"/>
      </w:tblGrid>
      <w:tr w14:paraId="2EBE5579">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108" w:type="dxa"/>
            <w:bottom w:w="0" w:type="dxa"/>
            <w:right w:w="108" w:type="dxa"/>
          </w:tblCellMar>
        </w:tblPrEx>
        <w:trPr>
          <w:trHeight w:val="6781" w:hRule="atLeast"/>
        </w:trPr>
        <w:tc>
          <w:tcPr>
            <w:tcW w:w="8931" w:type="dxa"/>
            <w:noWrap w:val="0"/>
            <w:vAlign w:val="top"/>
          </w:tcPr>
          <w:p w14:paraId="24AD968C">
            <w:pPr>
              <w:snapToGrid w:val="0"/>
              <w:ind w:right="71"/>
              <w:jc w:val="left"/>
              <w:rPr>
                <w:rFonts w:hint="default" w:ascii="Nimbus Roman" w:hAnsi="Nimbus Roman" w:cs="Nimbus Roman"/>
                <w:bCs/>
              </w:rPr>
            </w:pPr>
            <w:r>
              <w:rPr>
                <w:rFonts w:hint="default" w:ascii="Nimbus Roman" w:hAnsi="Nimbus Roman" w:cs="Nimbus Roman"/>
                <w:bCs/>
              </w:rPr>
              <w:t>1.选题：本课题市内外研究现状述评，选题的意义。2．内容：本课题研究的主要思路(包括视角、方法、途径、目的)，重要观点。3．价值：本课题创新程度，理论意义，应用价值。4．研究基础：已有相关成果，主要参考文献(限填20项)。（请分4部分逐项填写，限3000字内）。</w:t>
            </w:r>
          </w:p>
          <w:p w14:paraId="733F0929">
            <w:pPr>
              <w:keepNext w:val="0"/>
              <w:keepLines w:val="0"/>
              <w:pageBreakBefore w:val="0"/>
              <w:widowControl w:val="0"/>
              <w:kinsoku/>
              <w:wordWrap/>
              <w:overflowPunct/>
              <w:topLinePunct w:val="0"/>
              <w:autoSpaceDE/>
              <w:autoSpaceDN/>
              <w:bidi w:val="0"/>
              <w:adjustRightInd/>
              <w:snapToGrid w:val="0"/>
              <w:ind w:right="55" w:rightChars="26" w:firstLine="420" w:firstLineChars="200"/>
              <w:jc w:val="left"/>
              <w:textAlignment w:val="auto"/>
              <w:rPr>
                <w:rFonts w:hint="default" w:ascii="Nimbus Roman" w:hAnsi="Nimbus Roman" w:cs="Nimbus Roman"/>
                <w:bCs/>
                <w:lang w:val="en-US" w:eastAsia="zh-CN"/>
              </w:rPr>
            </w:pPr>
          </w:p>
          <w:p w14:paraId="2D2C3593">
            <w:pPr>
              <w:keepNext w:val="0"/>
              <w:keepLines w:val="0"/>
              <w:pageBreakBefore w:val="0"/>
              <w:widowControl w:val="0"/>
              <w:kinsoku/>
              <w:wordWrap/>
              <w:overflowPunct/>
              <w:topLinePunct w:val="0"/>
              <w:autoSpaceDE/>
              <w:autoSpaceDN/>
              <w:bidi w:val="0"/>
              <w:adjustRightInd/>
              <w:snapToGrid w:val="0"/>
              <w:ind w:right="55" w:rightChars="26" w:firstLine="420" w:firstLineChars="200"/>
              <w:jc w:val="left"/>
              <w:textAlignment w:val="auto"/>
              <w:rPr>
                <w:rFonts w:hint="default" w:ascii="Nimbus Roman" w:hAnsi="Nimbus Roman" w:cs="Nimbus Roman"/>
                <w:bCs/>
                <w:color w:val="FF0000"/>
                <w:lang w:val="en-US" w:eastAsia="zh-CN"/>
              </w:rPr>
            </w:pPr>
            <w:r>
              <w:rPr>
                <w:rFonts w:hint="eastAsia" w:ascii="Nimbus Roman" w:hAnsi="Nimbus Roman" w:cs="Nimbus Roman"/>
                <w:bCs/>
                <w:color w:val="FF0000"/>
                <w:lang w:val="en-US" w:eastAsia="zh-CN"/>
              </w:rPr>
              <w:t>1.选题</w:t>
            </w:r>
          </w:p>
          <w:p w14:paraId="4AA050FA">
            <w:pPr>
              <w:keepNext w:val="0"/>
              <w:keepLines w:val="0"/>
              <w:pageBreakBefore w:val="0"/>
              <w:widowControl w:val="0"/>
              <w:kinsoku/>
              <w:wordWrap/>
              <w:overflowPunct/>
              <w:topLinePunct w:val="0"/>
              <w:autoSpaceDE/>
              <w:autoSpaceDN/>
              <w:bidi w:val="0"/>
              <w:adjustRightInd/>
              <w:snapToGrid w:val="0"/>
              <w:ind w:right="55" w:rightChars="26" w:firstLine="420" w:firstLineChars="200"/>
              <w:jc w:val="left"/>
              <w:textAlignment w:val="auto"/>
              <w:rPr>
                <w:rFonts w:hint="default" w:ascii="Nimbus Roman" w:hAnsi="Nimbus Roman" w:cs="Nimbus Roman"/>
                <w:bCs/>
                <w:lang w:val="en-US" w:eastAsia="zh-CN"/>
              </w:rPr>
            </w:pPr>
            <w:r>
              <w:rPr>
                <w:rFonts w:hint="eastAsia" w:ascii="Nimbus Roman" w:hAnsi="Nimbus Roman" w:cs="Nimbus Roman"/>
                <w:bCs/>
                <w:lang w:val="en-US" w:eastAsia="zh-CN"/>
              </w:rPr>
              <w:t>随着学前教育改革的不断深入，各种新思想、新模式也逐渐应用到学前教育工作中，STEAM教育作为一种更加关注幼儿过程性体验的教育模式，学术界对此也展开了丰富的研究。首先，关于幼儿园开展STEAM的价值，杨元魁、叶兆宁（2017）分别从当前教育发展态势和幼儿园科学教育现状出发，从认知科学和脑科学的角度提出幼儿园STEAM教育对儿童深入学习和基本能力培养具有重要意义；张轶（2019）认为STEAM教育内容和形式可以促进幼儿创新意识发展，通过对幼儿好奇心的培养建立创新能力。其次，关于幼儿园STEAM教育实践方面，崔宁，刘淑青（2020）重点探究幼儿园开展STEAM教育的策略，分别从STEAM系统课程开展、专业教师团队组建以及环境建设三个方面进行阐述；张玉平（2018）将建构游戏作为STEAM课程实施的有效手段，根据周围环境，将环境中的一些元素融合到了跨学科交叉的游戏中。胡卫平等（2017）认为STEAM课程就是一个系统工程，需要教育政策、学科课程、有效课堂教学、教师发展、教育评价等多方面的支持，从而构建STEAM教育体系。</w:t>
            </w:r>
          </w:p>
          <w:p w14:paraId="6009CF30">
            <w:pPr>
              <w:keepNext w:val="0"/>
              <w:keepLines w:val="0"/>
              <w:pageBreakBefore w:val="0"/>
              <w:widowControl w:val="0"/>
              <w:kinsoku/>
              <w:wordWrap/>
              <w:overflowPunct/>
              <w:topLinePunct w:val="0"/>
              <w:autoSpaceDE/>
              <w:autoSpaceDN/>
              <w:bidi w:val="0"/>
              <w:adjustRightInd/>
              <w:snapToGrid w:val="0"/>
              <w:ind w:right="55" w:rightChars="26" w:firstLine="420" w:firstLineChars="200"/>
              <w:jc w:val="left"/>
              <w:textAlignment w:val="auto"/>
              <w:rPr>
                <w:rFonts w:hint="default" w:ascii="Nimbus Roman" w:hAnsi="Nimbus Roman" w:cs="Nimbus Roman"/>
                <w:bCs/>
                <w:lang w:val="en-US" w:eastAsia="zh-CN"/>
              </w:rPr>
            </w:pPr>
            <w:r>
              <w:rPr>
                <w:rFonts w:hint="eastAsia" w:ascii="Nimbus Roman" w:hAnsi="Nimbus Roman" w:cs="Nimbus Roman"/>
                <w:bCs/>
                <w:lang w:val="en-US" w:eastAsia="zh-CN"/>
              </w:rPr>
              <w:t>综上，虽然近几年关于幼儿园STEAM课程的研究成果越多，但以幼儿综合实践能力发展为指向，围绕具体主题进行的STEAM课程还相对较少，尚未形成科学领域的STEAM课程框架。本课题就结合相关实践案例，总结现有研究经验和不足，以“酱油酿造”为主题，开展STEAM实践体系的研究，对幼儿实践能力的培养以及全面健康发展具有重要意义。</w:t>
            </w:r>
          </w:p>
          <w:p w14:paraId="6AA68F0E">
            <w:pPr>
              <w:keepNext w:val="0"/>
              <w:keepLines w:val="0"/>
              <w:pageBreakBefore w:val="0"/>
              <w:widowControl w:val="0"/>
              <w:kinsoku/>
              <w:wordWrap/>
              <w:overflowPunct/>
              <w:topLinePunct w:val="0"/>
              <w:autoSpaceDE/>
              <w:autoSpaceDN/>
              <w:bidi w:val="0"/>
              <w:adjustRightInd/>
              <w:snapToGrid w:val="0"/>
              <w:ind w:right="55" w:rightChars="26" w:firstLine="420" w:firstLineChars="200"/>
              <w:jc w:val="left"/>
              <w:textAlignment w:val="auto"/>
              <w:rPr>
                <w:rFonts w:hint="default" w:ascii="Nimbus Roman" w:hAnsi="Nimbus Roman" w:cs="Nimbus Roman"/>
                <w:bCs/>
                <w:lang w:val="en-US" w:eastAsia="zh-CN"/>
              </w:rPr>
            </w:pPr>
            <w:r>
              <w:rPr>
                <w:rFonts w:hint="eastAsia" w:ascii="Nimbus Roman" w:hAnsi="Nimbus Roman" w:cs="Nimbus Roman"/>
                <w:bCs/>
                <w:lang w:val="en-US" w:eastAsia="zh-CN"/>
              </w:rPr>
              <w:t>2.内容</w:t>
            </w:r>
          </w:p>
          <w:p w14:paraId="4ACE361C">
            <w:pPr>
              <w:keepNext w:val="0"/>
              <w:keepLines w:val="0"/>
              <w:pageBreakBefore w:val="0"/>
              <w:widowControl w:val="0"/>
              <w:kinsoku/>
              <w:wordWrap/>
              <w:overflowPunct/>
              <w:topLinePunct w:val="0"/>
              <w:autoSpaceDE/>
              <w:autoSpaceDN/>
              <w:bidi w:val="0"/>
              <w:adjustRightInd/>
              <w:snapToGrid w:val="0"/>
              <w:ind w:right="55" w:rightChars="26" w:firstLine="420" w:firstLineChars="200"/>
              <w:jc w:val="left"/>
              <w:textAlignment w:val="auto"/>
              <w:rPr>
                <w:rFonts w:hint="default" w:ascii="Nimbus Roman" w:hAnsi="Nimbus Roman" w:cs="Nimbus Roman"/>
                <w:bCs/>
                <w:lang w:val="en-US" w:eastAsia="zh-CN"/>
              </w:rPr>
            </w:pPr>
            <w:r>
              <w:rPr>
                <w:rFonts w:hint="eastAsia" w:ascii="Nimbus Roman" w:hAnsi="Nimbus Roman" w:cs="Nimbus Roman"/>
                <w:bCs/>
                <w:lang w:val="en-US" w:eastAsia="zh-CN"/>
              </w:rPr>
              <w:t>2.1主要思路</w:t>
            </w:r>
          </w:p>
          <w:p w14:paraId="32199255">
            <w:pPr>
              <w:keepNext w:val="0"/>
              <w:keepLines w:val="0"/>
              <w:pageBreakBefore w:val="0"/>
              <w:widowControl w:val="0"/>
              <w:kinsoku/>
              <w:wordWrap/>
              <w:overflowPunct/>
              <w:topLinePunct w:val="0"/>
              <w:autoSpaceDE/>
              <w:autoSpaceDN/>
              <w:bidi w:val="0"/>
              <w:adjustRightInd/>
              <w:snapToGrid w:val="0"/>
              <w:ind w:right="55" w:rightChars="26" w:firstLine="420" w:firstLineChars="200"/>
              <w:jc w:val="left"/>
              <w:textAlignment w:val="auto"/>
              <w:rPr>
                <w:rFonts w:hint="eastAsia" w:ascii="Nimbus Roman" w:hAnsi="Nimbus Roman" w:cs="Nimbus Roman"/>
                <w:bCs/>
                <w:lang w:val="en-US" w:eastAsia="zh-CN"/>
              </w:rPr>
            </w:pPr>
            <w:r>
              <w:rPr>
                <w:rFonts w:hint="eastAsia" w:ascii="Nimbus Roman" w:hAnsi="Nimbus Roman" w:cs="Nimbus Roman"/>
                <w:bCs/>
                <w:lang w:val="en-US" w:eastAsia="zh-CN"/>
              </w:rPr>
              <w:t>首先，对国内外有关幼儿园STEAM课程的文献资料进行梳理，归纳总结幼儿STEAM教育的内涵和特点，并对“酱油酿造”主题活动形成一个初步的认识，剖析以幼儿综合实践能力为指向的“酱油酿造”STEAM实践体系设计和实施的要点。</w:t>
            </w:r>
          </w:p>
          <w:p w14:paraId="21174E96">
            <w:pPr>
              <w:keepNext w:val="0"/>
              <w:keepLines w:val="0"/>
              <w:pageBreakBefore w:val="0"/>
              <w:widowControl w:val="0"/>
              <w:kinsoku/>
              <w:wordWrap/>
              <w:overflowPunct/>
              <w:topLinePunct w:val="0"/>
              <w:autoSpaceDE/>
              <w:autoSpaceDN/>
              <w:bidi w:val="0"/>
              <w:adjustRightInd/>
              <w:snapToGrid w:val="0"/>
              <w:ind w:right="55" w:rightChars="26" w:firstLine="420" w:firstLineChars="200"/>
              <w:jc w:val="left"/>
              <w:textAlignment w:val="auto"/>
              <w:rPr>
                <w:rFonts w:hint="eastAsia" w:ascii="Nimbus Roman" w:hAnsi="Nimbus Roman" w:cs="Nimbus Roman"/>
                <w:bCs/>
                <w:lang w:val="en-US" w:eastAsia="zh-CN"/>
              </w:rPr>
            </w:pPr>
            <w:r>
              <w:rPr>
                <w:rFonts w:hint="eastAsia" w:ascii="Nimbus Roman" w:hAnsi="Nimbus Roman" w:cs="Nimbus Roman"/>
                <w:bCs/>
                <w:lang w:val="en-US" w:eastAsia="zh-CN"/>
              </w:rPr>
              <w:t>其次，在开展“酱油酿造”STEAM教育的实践探究上：一是通过半结构访谈的形式与幼儿园教师进行沟通交流，了解其对STEAM教育的理解和认识、开展此项活动的意愿以及STEAM活动开展活动中需要得到哪些帮助等；二是了解当前幼儿园活动开展的实际情况以及实验班幼儿现有的知识经验，与课题组教师一起收集和分析国内外关于幼儿STEAM教育活动的优秀案例和成熟经验，在此基础上设计“酱油酿造”主题活动的方案；三是开展实施“酱油酿造”STEAM活动的实践，并观察记录在此过程中的师幼互动情况，利用课堂观察表对STEAM活动开展情况进行观察评分；四是对活动中收集的数据和活动案例进行深层次的分析。</w:t>
            </w:r>
          </w:p>
          <w:p w14:paraId="61B4A3D3">
            <w:pPr>
              <w:keepNext w:val="0"/>
              <w:keepLines w:val="0"/>
              <w:pageBreakBefore w:val="0"/>
              <w:widowControl w:val="0"/>
              <w:kinsoku/>
              <w:wordWrap/>
              <w:overflowPunct/>
              <w:topLinePunct w:val="0"/>
              <w:autoSpaceDE/>
              <w:autoSpaceDN/>
              <w:bidi w:val="0"/>
              <w:adjustRightInd/>
              <w:snapToGrid w:val="0"/>
              <w:ind w:right="55" w:rightChars="26" w:firstLine="420" w:firstLineChars="200"/>
              <w:jc w:val="left"/>
              <w:textAlignment w:val="auto"/>
              <w:rPr>
                <w:rFonts w:hint="default" w:ascii="Nimbus Roman" w:hAnsi="Nimbus Roman" w:cs="Nimbus Roman"/>
                <w:bCs/>
                <w:lang w:val="en-US" w:eastAsia="zh-CN"/>
              </w:rPr>
            </w:pPr>
            <w:r>
              <w:rPr>
                <w:rFonts w:hint="eastAsia" w:ascii="Nimbus Roman" w:hAnsi="Nimbus Roman" w:cs="Nimbus Roman"/>
                <w:bCs/>
                <w:lang w:val="en-US" w:eastAsia="zh-CN"/>
              </w:rPr>
              <w:t>最后，对“酱油酿造”STEAM主题活动中的成熟经验进行总结分析，以此提出活动开展存在的问题，结合实际提出有效解决策略。</w:t>
            </w:r>
          </w:p>
          <w:p w14:paraId="091E3C9F">
            <w:pPr>
              <w:keepNext w:val="0"/>
              <w:keepLines w:val="0"/>
              <w:pageBreakBefore w:val="0"/>
              <w:widowControl w:val="0"/>
              <w:kinsoku/>
              <w:wordWrap/>
              <w:overflowPunct/>
              <w:topLinePunct w:val="0"/>
              <w:autoSpaceDE/>
              <w:autoSpaceDN/>
              <w:bidi w:val="0"/>
              <w:adjustRightInd/>
              <w:snapToGrid w:val="0"/>
              <w:ind w:right="55" w:rightChars="26" w:firstLine="420" w:firstLineChars="200"/>
              <w:jc w:val="left"/>
              <w:textAlignment w:val="auto"/>
              <w:rPr>
                <w:rFonts w:hint="default" w:ascii="Nimbus Roman" w:hAnsi="Nimbus Roman" w:cs="Nimbus Roman"/>
                <w:bCs/>
                <w:color w:val="FF0000"/>
                <w:lang w:val="en-US" w:eastAsia="zh-CN"/>
              </w:rPr>
            </w:pPr>
            <w:r>
              <w:rPr>
                <w:rFonts w:hint="eastAsia" w:ascii="Nimbus Roman" w:hAnsi="Nimbus Roman" w:cs="Nimbus Roman"/>
                <w:bCs/>
                <w:color w:val="FF0000"/>
                <w:lang w:val="en-US" w:eastAsia="zh-CN"/>
              </w:rPr>
              <w:t>2.2重要观点</w:t>
            </w:r>
          </w:p>
          <w:p w14:paraId="67A82F03">
            <w:pPr>
              <w:keepNext w:val="0"/>
              <w:keepLines w:val="0"/>
              <w:pageBreakBefore w:val="0"/>
              <w:widowControl w:val="0"/>
              <w:kinsoku/>
              <w:wordWrap/>
              <w:overflowPunct/>
              <w:topLinePunct w:val="0"/>
              <w:autoSpaceDE/>
              <w:autoSpaceDN/>
              <w:bidi w:val="0"/>
              <w:adjustRightInd/>
              <w:snapToGrid w:val="0"/>
              <w:ind w:right="55" w:rightChars="26" w:firstLine="420" w:firstLineChars="200"/>
              <w:jc w:val="left"/>
              <w:textAlignment w:val="auto"/>
              <w:rPr>
                <w:rFonts w:hint="default" w:ascii="Nimbus Roman" w:hAnsi="Nimbus Roman" w:cs="Nimbus Roman"/>
                <w:bCs/>
                <w:lang w:val="en-US" w:eastAsia="zh-CN"/>
              </w:rPr>
            </w:pPr>
            <w:r>
              <w:rPr>
                <w:rFonts w:hint="eastAsia" w:ascii="Nimbus Roman" w:hAnsi="Nimbus Roman" w:cs="Nimbus Roman"/>
                <w:bCs/>
                <w:lang w:val="en-US" w:eastAsia="zh-CN"/>
              </w:rPr>
              <w:t>（1）鼓励幼儿在生活中发现问题、探索问题和解决问题，培养主动探索和解决问题的能力。</w:t>
            </w:r>
          </w:p>
          <w:p w14:paraId="50B86C60">
            <w:pPr>
              <w:keepNext w:val="0"/>
              <w:keepLines w:val="0"/>
              <w:pageBreakBefore w:val="0"/>
              <w:widowControl w:val="0"/>
              <w:kinsoku/>
              <w:wordWrap/>
              <w:overflowPunct/>
              <w:topLinePunct w:val="0"/>
              <w:autoSpaceDE/>
              <w:autoSpaceDN/>
              <w:bidi w:val="0"/>
              <w:adjustRightInd/>
              <w:snapToGrid w:val="0"/>
              <w:ind w:right="55" w:rightChars="26" w:firstLine="420" w:firstLineChars="200"/>
              <w:jc w:val="left"/>
              <w:textAlignment w:val="auto"/>
              <w:rPr>
                <w:rFonts w:hint="default" w:ascii="Nimbus Roman" w:hAnsi="Nimbus Roman" w:cs="Nimbus Roman"/>
                <w:bCs/>
                <w:lang w:val="en-US" w:eastAsia="zh-CN"/>
              </w:rPr>
            </w:pPr>
            <w:r>
              <w:rPr>
                <w:rFonts w:hint="eastAsia" w:ascii="Nimbus Roman" w:hAnsi="Nimbus Roman" w:cs="Nimbus Roman"/>
                <w:bCs/>
                <w:lang w:val="en-US" w:eastAsia="zh-CN"/>
              </w:rPr>
              <w:t>（2）引导幼儿通过动手操作获取直接经验，感受同伴间合作带来的乐趣，促进综合实践能力发展。</w:t>
            </w:r>
          </w:p>
          <w:p w14:paraId="08EC0FED">
            <w:pPr>
              <w:keepNext w:val="0"/>
              <w:keepLines w:val="0"/>
              <w:pageBreakBefore w:val="0"/>
              <w:widowControl w:val="0"/>
              <w:kinsoku/>
              <w:wordWrap/>
              <w:overflowPunct/>
              <w:topLinePunct w:val="0"/>
              <w:autoSpaceDE/>
              <w:autoSpaceDN/>
              <w:bidi w:val="0"/>
              <w:adjustRightInd/>
              <w:snapToGrid w:val="0"/>
              <w:ind w:right="55" w:rightChars="26" w:firstLine="420" w:firstLineChars="200"/>
              <w:jc w:val="left"/>
              <w:textAlignment w:val="auto"/>
              <w:rPr>
                <w:rFonts w:hint="default" w:ascii="Nimbus Roman" w:hAnsi="Nimbus Roman" w:cs="Nimbus Roman"/>
                <w:bCs/>
                <w:lang w:val="en-US" w:eastAsia="zh-CN"/>
              </w:rPr>
            </w:pPr>
            <w:r>
              <w:rPr>
                <w:rFonts w:hint="eastAsia" w:ascii="Nimbus Roman" w:hAnsi="Nimbus Roman" w:cs="Nimbus Roman"/>
                <w:bCs/>
                <w:lang w:val="en-US" w:eastAsia="zh-CN"/>
              </w:rPr>
              <w:t>3.价值</w:t>
            </w:r>
          </w:p>
          <w:p w14:paraId="34A9CCD4">
            <w:pPr>
              <w:keepNext w:val="0"/>
              <w:keepLines w:val="0"/>
              <w:pageBreakBefore w:val="0"/>
              <w:widowControl w:val="0"/>
              <w:kinsoku/>
              <w:wordWrap/>
              <w:overflowPunct/>
              <w:topLinePunct w:val="0"/>
              <w:autoSpaceDE/>
              <w:autoSpaceDN/>
              <w:bidi w:val="0"/>
              <w:adjustRightInd/>
              <w:snapToGrid w:val="0"/>
              <w:ind w:right="55" w:rightChars="26" w:firstLine="420" w:firstLineChars="200"/>
              <w:jc w:val="left"/>
              <w:textAlignment w:val="auto"/>
              <w:rPr>
                <w:rFonts w:hint="default" w:ascii="Nimbus Roman" w:hAnsi="Nimbus Roman" w:cs="Nimbus Roman"/>
                <w:bCs/>
                <w:lang w:val="en-US" w:eastAsia="zh-CN"/>
              </w:rPr>
            </w:pPr>
            <w:r>
              <w:rPr>
                <w:rFonts w:hint="eastAsia" w:ascii="Nimbus Roman" w:hAnsi="Nimbus Roman" w:cs="Nimbus Roman"/>
                <w:bCs/>
                <w:lang w:val="en-US" w:eastAsia="zh-CN"/>
              </w:rPr>
              <w:t>3.1本课题创新程度</w:t>
            </w:r>
          </w:p>
          <w:p w14:paraId="72479844">
            <w:pPr>
              <w:keepNext w:val="0"/>
              <w:keepLines w:val="0"/>
              <w:pageBreakBefore w:val="0"/>
              <w:widowControl w:val="0"/>
              <w:kinsoku/>
              <w:wordWrap/>
              <w:overflowPunct/>
              <w:topLinePunct w:val="0"/>
              <w:autoSpaceDE/>
              <w:autoSpaceDN/>
              <w:bidi w:val="0"/>
              <w:adjustRightInd/>
              <w:snapToGrid w:val="0"/>
              <w:ind w:right="55" w:rightChars="26" w:firstLine="420" w:firstLineChars="200"/>
              <w:jc w:val="left"/>
              <w:textAlignment w:val="auto"/>
              <w:rPr>
                <w:rFonts w:hint="eastAsia" w:ascii="Nimbus Roman" w:hAnsi="Nimbus Roman" w:cs="Nimbus Roman"/>
                <w:bCs/>
                <w:lang w:val="en-US" w:eastAsia="zh-CN"/>
              </w:rPr>
            </w:pPr>
            <w:r>
              <w:rPr>
                <w:rFonts w:hint="eastAsia" w:ascii="Nimbus Roman" w:hAnsi="Nimbus Roman" w:cs="Nimbus Roman"/>
                <w:bCs/>
                <w:lang w:val="en-US" w:eastAsia="zh-CN"/>
              </w:rPr>
              <w:t>首先，从内容上来看，通过前期对文献的查阅和梳理，当前有关幼儿STEAM教育的研究还有很大缺口，尤其聚焦到幼儿STEAM教育和建构活动联系上的研究更存在很大欠缺。而本课题以“酱油酿造”这一建构活动为载体，将STEAM理念与“酱油酿造”活动结合起来展开研究，在内容上就是对现有STEAM教育体系的创新。</w:t>
            </w:r>
          </w:p>
          <w:p w14:paraId="0B5EE2A1">
            <w:pPr>
              <w:keepNext w:val="0"/>
              <w:keepLines w:val="0"/>
              <w:pageBreakBefore w:val="0"/>
              <w:widowControl w:val="0"/>
              <w:kinsoku/>
              <w:wordWrap/>
              <w:overflowPunct/>
              <w:topLinePunct w:val="0"/>
              <w:autoSpaceDE/>
              <w:autoSpaceDN/>
              <w:bidi w:val="0"/>
              <w:adjustRightInd/>
              <w:snapToGrid w:val="0"/>
              <w:ind w:right="55" w:rightChars="26" w:firstLine="420" w:firstLineChars="200"/>
              <w:jc w:val="left"/>
              <w:textAlignment w:val="auto"/>
              <w:rPr>
                <w:rFonts w:hint="default" w:ascii="Nimbus Roman" w:hAnsi="Nimbus Roman" w:cs="Nimbus Roman"/>
                <w:bCs/>
                <w:lang w:val="en-US" w:eastAsia="zh-CN"/>
              </w:rPr>
            </w:pPr>
            <w:r>
              <w:rPr>
                <w:rFonts w:hint="eastAsia" w:ascii="Nimbus Roman" w:hAnsi="Nimbus Roman" w:cs="Nimbus Roman"/>
                <w:bCs/>
                <w:lang w:val="en-US" w:eastAsia="zh-CN"/>
              </w:rPr>
              <w:t>其次，从对象上来看，当前我国关于STEAM教育的研究更多在中小学阶段，虽然也有诸多成果证实了幼儿园STEAM教育的重要意义，但更多是理论层面上的分析，缺乏和幼儿园教育活动的深度融合。而本研究就站在让幼儿真实体验STEAM活动上所开展的研究，开展了丰富的实践，这是本课题的一大亮点。</w:t>
            </w:r>
          </w:p>
          <w:p w14:paraId="7FE5ED36">
            <w:pPr>
              <w:keepNext w:val="0"/>
              <w:keepLines w:val="0"/>
              <w:pageBreakBefore w:val="0"/>
              <w:widowControl w:val="0"/>
              <w:kinsoku/>
              <w:wordWrap/>
              <w:overflowPunct/>
              <w:topLinePunct w:val="0"/>
              <w:autoSpaceDE/>
              <w:autoSpaceDN/>
              <w:bidi w:val="0"/>
              <w:adjustRightInd/>
              <w:snapToGrid w:val="0"/>
              <w:ind w:right="55" w:rightChars="26" w:firstLine="420" w:firstLineChars="200"/>
              <w:jc w:val="left"/>
              <w:textAlignment w:val="auto"/>
              <w:rPr>
                <w:rFonts w:hint="eastAsia" w:ascii="Nimbus Roman" w:hAnsi="Nimbus Roman" w:cs="Nimbus Roman"/>
                <w:bCs/>
                <w:lang w:val="en-US" w:eastAsia="zh-CN"/>
              </w:rPr>
            </w:pPr>
            <w:r>
              <w:rPr>
                <w:rFonts w:hint="eastAsia" w:ascii="Nimbus Roman" w:hAnsi="Nimbus Roman" w:cs="Nimbus Roman"/>
                <w:bCs/>
                <w:lang w:val="en-US" w:eastAsia="zh-CN"/>
              </w:rPr>
              <w:t>3.2理论意义</w:t>
            </w:r>
          </w:p>
          <w:p w14:paraId="7A96AF54">
            <w:pPr>
              <w:keepNext w:val="0"/>
              <w:keepLines w:val="0"/>
              <w:pageBreakBefore w:val="0"/>
              <w:widowControl w:val="0"/>
              <w:kinsoku/>
              <w:wordWrap/>
              <w:overflowPunct/>
              <w:topLinePunct w:val="0"/>
              <w:autoSpaceDE/>
              <w:autoSpaceDN/>
              <w:bidi w:val="0"/>
              <w:adjustRightInd/>
              <w:snapToGrid w:val="0"/>
              <w:ind w:right="55" w:rightChars="26" w:firstLine="420" w:firstLineChars="200"/>
              <w:jc w:val="left"/>
              <w:textAlignment w:val="auto"/>
              <w:rPr>
                <w:rFonts w:hint="eastAsia" w:ascii="Nimbus Roman" w:hAnsi="Nimbus Roman" w:cs="Nimbus Roman"/>
                <w:bCs/>
                <w:lang w:val="en-US" w:eastAsia="zh-CN"/>
              </w:rPr>
            </w:pPr>
            <w:r>
              <w:rPr>
                <w:rFonts w:hint="eastAsia" w:ascii="Nimbus Roman" w:hAnsi="Nimbus Roman" w:cs="Nimbus Roman"/>
                <w:bCs/>
                <w:lang w:val="en-US" w:eastAsia="zh-CN"/>
              </w:rPr>
              <w:t>幼儿园STEAM教育在我国学前教育阶段还处于摸索阶段，时间不长，在具体设计和实施上还缺乏充足的理论基础和实践经验，现有的幼儿教育体系中也没有确切的关于幼儿园STEAM课程的方案和文件。本课题就结合国内外STEAM课程实施的成熟经验，借助“酱油酿造”活动探索STEAM教学活动的开展，总结分析建构活动和STEAM教育的实施要点，实施过程中从微观层面分析活动存在的问题，总结有效经验，有利于为今后研究者提供更多真实案例，进一步丰富我国幼儿STEAM教育方面的理论成果，从而实现理论研究数量和质量层面的提升。</w:t>
            </w:r>
          </w:p>
          <w:p w14:paraId="21E40362">
            <w:pPr>
              <w:keepNext w:val="0"/>
              <w:keepLines w:val="0"/>
              <w:pageBreakBefore w:val="0"/>
              <w:widowControl w:val="0"/>
              <w:kinsoku/>
              <w:wordWrap/>
              <w:overflowPunct/>
              <w:topLinePunct w:val="0"/>
              <w:autoSpaceDE/>
              <w:autoSpaceDN/>
              <w:bidi w:val="0"/>
              <w:adjustRightInd/>
              <w:snapToGrid w:val="0"/>
              <w:ind w:right="55" w:rightChars="26" w:firstLine="420" w:firstLineChars="200"/>
              <w:jc w:val="left"/>
              <w:textAlignment w:val="auto"/>
              <w:rPr>
                <w:rFonts w:hint="default" w:ascii="Nimbus Roman" w:hAnsi="Nimbus Roman" w:cs="Nimbus Roman"/>
                <w:bCs/>
                <w:lang w:val="en-US" w:eastAsia="zh-CN"/>
              </w:rPr>
            </w:pPr>
            <w:r>
              <w:rPr>
                <w:rFonts w:hint="eastAsia" w:ascii="Nimbus Roman" w:hAnsi="Nimbus Roman" w:cs="Nimbus Roman"/>
                <w:bCs/>
                <w:lang w:val="en-US" w:eastAsia="zh-CN"/>
              </w:rPr>
              <w:t>3.3应用价值</w:t>
            </w:r>
          </w:p>
          <w:p w14:paraId="3BDBF616">
            <w:pPr>
              <w:keepNext w:val="0"/>
              <w:keepLines w:val="0"/>
              <w:pageBreakBefore w:val="0"/>
              <w:widowControl w:val="0"/>
              <w:kinsoku/>
              <w:wordWrap/>
              <w:overflowPunct/>
              <w:topLinePunct w:val="0"/>
              <w:autoSpaceDE/>
              <w:autoSpaceDN/>
              <w:bidi w:val="0"/>
              <w:adjustRightInd/>
              <w:snapToGrid w:val="0"/>
              <w:ind w:right="55" w:rightChars="26" w:firstLine="420" w:firstLineChars="200"/>
              <w:jc w:val="left"/>
              <w:textAlignment w:val="auto"/>
              <w:rPr>
                <w:rFonts w:hint="default" w:ascii="Nimbus Roman" w:hAnsi="Nimbus Roman" w:cs="Nimbus Roman"/>
                <w:bCs/>
                <w:lang w:val="en-US" w:eastAsia="zh-CN"/>
              </w:rPr>
            </w:pPr>
            <w:r>
              <w:rPr>
                <w:rFonts w:hint="eastAsia" w:ascii="Nimbus Roman" w:hAnsi="Nimbus Roman" w:cs="Nimbus Roman"/>
                <w:bCs/>
                <w:lang w:val="en-US" w:eastAsia="zh-CN"/>
              </w:rPr>
              <w:t>本课题站在缺乏STEAM教学经验的新手教师立场，在借鉴成熟案例和经验的基础上，基于确切的活动主题精心设计活动流程，并融入问题式、项目式的教学模式，让幼儿在设计、制作和探索操作的过程中完成活动项目。在此过程中，针对活动开展过程中存在的问题进行分析，提出有效策略和建议，可以为幼儿园一线教师STEAM实践活动的开展提供可靠借鉴，同时，也为幼儿教师教学能力的提升和专业化发展提供了有力支持。</w:t>
            </w:r>
          </w:p>
          <w:p w14:paraId="14B63E53">
            <w:pPr>
              <w:keepNext w:val="0"/>
              <w:keepLines w:val="0"/>
              <w:pageBreakBefore w:val="0"/>
              <w:widowControl w:val="0"/>
              <w:kinsoku/>
              <w:wordWrap/>
              <w:overflowPunct/>
              <w:topLinePunct w:val="0"/>
              <w:autoSpaceDE/>
              <w:autoSpaceDN/>
              <w:bidi w:val="0"/>
              <w:adjustRightInd/>
              <w:snapToGrid w:val="0"/>
              <w:ind w:right="55" w:rightChars="26" w:firstLine="420" w:firstLineChars="200"/>
              <w:jc w:val="left"/>
              <w:textAlignment w:val="auto"/>
              <w:rPr>
                <w:rFonts w:hint="default" w:ascii="Nimbus Roman" w:hAnsi="Nimbus Roman" w:cs="Nimbus Roman"/>
                <w:bCs/>
                <w:lang w:val="en-US" w:eastAsia="zh-CN"/>
              </w:rPr>
            </w:pPr>
            <w:r>
              <w:rPr>
                <w:rFonts w:hint="default" w:ascii="Nimbus Roman" w:hAnsi="Nimbus Roman" w:cs="Nimbus Roman"/>
                <w:bCs/>
                <w:lang w:val="en-US" w:eastAsia="zh-CN"/>
              </w:rPr>
              <w:t>4．研究基础</w:t>
            </w:r>
          </w:p>
          <w:p w14:paraId="71632764">
            <w:pPr>
              <w:keepNext w:val="0"/>
              <w:keepLines w:val="0"/>
              <w:pageBreakBefore w:val="0"/>
              <w:widowControl w:val="0"/>
              <w:kinsoku/>
              <w:wordWrap/>
              <w:overflowPunct/>
              <w:topLinePunct w:val="0"/>
              <w:autoSpaceDE/>
              <w:autoSpaceDN/>
              <w:bidi w:val="0"/>
              <w:adjustRightInd/>
              <w:snapToGrid w:val="0"/>
              <w:ind w:right="55" w:rightChars="26" w:firstLine="420" w:firstLineChars="200"/>
              <w:jc w:val="left"/>
              <w:textAlignment w:val="auto"/>
              <w:rPr>
                <w:rFonts w:hint="default" w:ascii="Nimbus Roman" w:hAnsi="Nimbus Roman" w:cs="Nimbus Roman"/>
                <w:bCs/>
                <w:lang w:val="en-US" w:eastAsia="zh-CN"/>
              </w:rPr>
            </w:pPr>
            <w:r>
              <w:rPr>
                <w:rFonts w:hint="eastAsia" w:ascii="Nimbus Roman" w:hAnsi="Nimbus Roman" w:cs="Nimbus Roman"/>
                <w:bCs/>
                <w:lang w:val="en-US" w:eastAsia="zh-CN"/>
              </w:rPr>
              <w:t>4.1已有相关成果</w:t>
            </w:r>
          </w:p>
          <w:p w14:paraId="5E40963B">
            <w:pPr>
              <w:keepNext w:val="0"/>
              <w:keepLines w:val="0"/>
              <w:pageBreakBefore w:val="0"/>
              <w:widowControl w:val="0"/>
              <w:kinsoku/>
              <w:wordWrap/>
              <w:overflowPunct/>
              <w:topLinePunct w:val="0"/>
              <w:autoSpaceDE/>
              <w:autoSpaceDN/>
              <w:bidi w:val="0"/>
              <w:adjustRightInd/>
              <w:snapToGrid w:val="0"/>
              <w:ind w:right="55" w:rightChars="26" w:firstLine="420" w:firstLineChars="200"/>
              <w:jc w:val="left"/>
              <w:textAlignment w:val="auto"/>
              <w:rPr>
                <w:rFonts w:hint="default" w:ascii="Nimbus Roman" w:hAnsi="Nimbus Roman" w:cs="Nimbus Roman"/>
                <w:bCs/>
                <w:color w:val="FF0000"/>
                <w:lang w:val="en-US" w:eastAsia="zh-CN"/>
              </w:rPr>
            </w:pPr>
            <w:r>
              <w:rPr>
                <w:rFonts w:hint="eastAsia" w:ascii="Nimbus Roman" w:hAnsi="Nimbus Roman" w:cs="Nimbus Roman"/>
                <w:bCs/>
                <w:color w:val="FF0000"/>
                <w:lang w:val="en-US" w:eastAsia="zh-CN"/>
              </w:rPr>
              <w:t>STEAM教育作为一种全新的教育理念，近两年，课题组成员也围绕其展开了丰富的研究，取得了一定的研究成果：XXX和XXX老师发表《STEAM教育理念下幼儿园田园课程的开发与实施》的论文；XXX老师的《STEM教育与幼儿园课程相融合的实践探究》课题入选省级课题；XXX老师发表了《幼儿园食育课程建设的行动研究》的论文；XXX和XXX老师的《基于STEAM理念的幼儿园科学主题活动的开展策略》在区级优秀论文评比中获得一等奖。</w:t>
            </w:r>
          </w:p>
          <w:p w14:paraId="187ABD24">
            <w:pPr>
              <w:keepNext w:val="0"/>
              <w:keepLines w:val="0"/>
              <w:pageBreakBefore w:val="0"/>
              <w:widowControl w:val="0"/>
              <w:kinsoku/>
              <w:wordWrap/>
              <w:overflowPunct/>
              <w:topLinePunct w:val="0"/>
              <w:autoSpaceDE/>
              <w:autoSpaceDN/>
              <w:bidi w:val="0"/>
              <w:adjustRightInd/>
              <w:snapToGrid w:val="0"/>
              <w:ind w:right="55" w:rightChars="26" w:firstLine="420" w:firstLineChars="200"/>
              <w:jc w:val="left"/>
              <w:textAlignment w:val="auto"/>
              <w:rPr>
                <w:rFonts w:hint="eastAsia" w:ascii="Nimbus Roman" w:hAnsi="Nimbus Roman" w:cs="Nimbus Roman"/>
                <w:bCs/>
                <w:lang w:val="en-US" w:eastAsia="zh-CN"/>
              </w:rPr>
            </w:pPr>
            <w:r>
              <w:rPr>
                <w:rFonts w:hint="eastAsia" w:ascii="Nimbus Roman" w:hAnsi="Nimbus Roman" w:cs="Nimbus Roman"/>
                <w:bCs/>
                <w:lang w:val="en-US" w:eastAsia="zh-CN"/>
              </w:rPr>
              <w:t>4.2主要参考文献</w:t>
            </w:r>
          </w:p>
          <w:p w14:paraId="22B8FB44">
            <w:pPr>
              <w:keepNext w:val="0"/>
              <w:keepLines w:val="0"/>
              <w:pageBreakBefore w:val="0"/>
              <w:widowControl w:val="0"/>
              <w:kinsoku/>
              <w:wordWrap/>
              <w:overflowPunct/>
              <w:topLinePunct w:val="0"/>
              <w:autoSpaceDE/>
              <w:autoSpaceDN/>
              <w:bidi w:val="0"/>
              <w:adjustRightInd/>
              <w:snapToGrid w:val="0"/>
              <w:ind w:right="55" w:rightChars="26" w:firstLine="420" w:firstLineChars="200"/>
              <w:jc w:val="left"/>
              <w:textAlignment w:val="auto"/>
              <w:rPr>
                <w:rFonts w:hint="default" w:ascii="Nimbus Roman" w:hAnsi="Nimbus Roman" w:cs="Nimbus Roman"/>
                <w:bCs/>
                <w:lang w:val="en-US" w:eastAsia="zh-CN"/>
              </w:rPr>
            </w:pPr>
            <w:r>
              <w:rPr>
                <w:rFonts w:hint="eastAsia" w:ascii="Nimbus Roman" w:hAnsi="Nimbus Roman" w:cs="Nimbus Roman"/>
                <w:bCs/>
                <w:lang w:val="en-US" w:eastAsia="zh-CN"/>
              </w:rPr>
              <w:t>[1]杨元魁,叶兆宁.开展幼儿园STEM教育的重要性和必要性. 中国科技教育, 2017, 10-12.</w:t>
            </w:r>
          </w:p>
          <w:p w14:paraId="2351CB58">
            <w:pPr>
              <w:keepNext w:val="0"/>
              <w:keepLines w:val="0"/>
              <w:pageBreakBefore w:val="0"/>
              <w:widowControl w:val="0"/>
              <w:kinsoku/>
              <w:wordWrap/>
              <w:overflowPunct/>
              <w:topLinePunct w:val="0"/>
              <w:autoSpaceDE/>
              <w:autoSpaceDN/>
              <w:bidi w:val="0"/>
              <w:adjustRightInd/>
              <w:snapToGrid w:val="0"/>
              <w:ind w:right="55" w:rightChars="26" w:firstLine="420" w:firstLineChars="200"/>
              <w:jc w:val="left"/>
              <w:textAlignment w:val="auto"/>
              <w:rPr>
                <w:rFonts w:hint="default" w:ascii="Nimbus Roman" w:hAnsi="Nimbus Roman" w:cs="Nimbus Roman"/>
                <w:bCs/>
                <w:lang w:val="en-US" w:eastAsia="zh-CN"/>
              </w:rPr>
            </w:pPr>
            <w:r>
              <w:rPr>
                <w:rFonts w:hint="eastAsia" w:ascii="Nimbus Roman" w:hAnsi="Nimbus Roman" w:cs="Nimbus Roman"/>
                <w:bCs/>
                <w:lang w:val="en-US" w:eastAsia="zh-CN"/>
              </w:rPr>
              <w:t>[2]</w:t>
            </w:r>
            <w:r>
              <w:rPr>
                <w:rFonts w:hint="default" w:ascii="Nimbus Roman" w:hAnsi="Nimbus Roman" w:cs="Nimbus Roman"/>
                <w:bCs/>
                <w:lang w:val="en-US" w:eastAsia="zh-CN"/>
              </w:rPr>
              <w:t>崔宁,刘淑青.幼儿园STEAM教育策略探索.宁波教育学院学报, 2020, 22: 83-86.</w:t>
            </w:r>
          </w:p>
          <w:p w14:paraId="0326615B">
            <w:pPr>
              <w:keepNext w:val="0"/>
              <w:keepLines w:val="0"/>
              <w:pageBreakBefore w:val="0"/>
              <w:widowControl w:val="0"/>
              <w:kinsoku/>
              <w:wordWrap/>
              <w:overflowPunct/>
              <w:topLinePunct w:val="0"/>
              <w:autoSpaceDE/>
              <w:autoSpaceDN/>
              <w:bidi w:val="0"/>
              <w:adjustRightInd/>
              <w:snapToGrid w:val="0"/>
              <w:ind w:right="55" w:rightChars="26" w:firstLine="420" w:firstLineChars="200"/>
              <w:jc w:val="left"/>
              <w:textAlignment w:val="auto"/>
              <w:rPr>
                <w:rFonts w:hint="default" w:ascii="Nimbus Roman" w:hAnsi="Nimbus Roman" w:cs="Nimbus Roman"/>
                <w:bCs/>
                <w:lang w:val="en-US" w:eastAsia="zh-CN"/>
              </w:rPr>
            </w:pPr>
            <w:r>
              <w:rPr>
                <w:rFonts w:hint="eastAsia" w:ascii="Nimbus Roman" w:hAnsi="Nimbus Roman" w:cs="Nimbus Roman"/>
                <w:bCs/>
                <w:lang w:val="en-US" w:eastAsia="zh-CN"/>
              </w:rPr>
              <w:t>[3]</w:t>
            </w:r>
            <w:r>
              <w:rPr>
                <w:rFonts w:hint="default" w:ascii="Nimbus Roman" w:hAnsi="Nimbus Roman" w:cs="Nimbus Roman"/>
                <w:bCs/>
                <w:lang w:val="en-US" w:eastAsia="zh-CN"/>
              </w:rPr>
              <w:t>张茉,王巍,袁磊.幼儿园STEAM教育的活动设计研究.现代远距离教育, 2018, 4: 76-80.</w:t>
            </w:r>
          </w:p>
          <w:p w14:paraId="15FA87EB">
            <w:pPr>
              <w:keepNext w:val="0"/>
              <w:keepLines w:val="0"/>
              <w:pageBreakBefore w:val="0"/>
              <w:widowControl w:val="0"/>
              <w:kinsoku/>
              <w:wordWrap/>
              <w:overflowPunct/>
              <w:topLinePunct w:val="0"/>
              <w:autoSpaceDE/>
              <w:autoSpaceDN/>
              <w:bidi w:val="0"/>
              <w:adjustRightInd/>
              <w:snapToGrid w:val="0"/>
              <w:ind w:right="55" w:rightChars="26" w:firstLine="420" w:firstLineChars="200"/>
              <w:jc w:val="left"/>
              <w:textAlignment w:val="auto"/>
              <w:rPr>
                <w:rFonts w:hint="default" w:ascii="Nimbus Roman" w:hAnsi="Nimbus Roman" w:cs="Nimbus Roman"/>
                <w:bCs/>
                <w:lang w:val="en-US" w:eastAsia="zh-CN"/>
              </w:rPr>
            </w:pPr>
            <w:r>
              <w:rPr>
                <w:rFonts w:hint="eastAsia" w:ascii="Nimbus Roman" w:hAnsi="Nimbus Roman" w:cs="Nimbus Roman"/>
                <w:bCs/>
                <w:lang w:val="en-US" w:eastAsia="zh-CN"/>
              </w:rPr>
              <w:t>[4]</w:t>
            </w:r>
            <w:r>
              <w:rPr>
                <w:rFonts w:hint="default" w:ascii="Nimbus Roman" w:hAnsi="Nimbus Roman" w:cs="Nimbus Roman"/>
                <w:bCs/>
                <w:lang w:val="en-US" w:eastAsia="zh-CN"/>
              </w:rPr>
              <w:t>胡卫平,首新,陈勇刚.中小学STEAM教育体系的建构与实践.华东师范大学学报(教育科学版), 2017,4: 31-39.</w:t>
            </w:r>
          </w:p>
          <w:p w14:paraId="2C3A8C0E">
            <w:pPr>
              <w:keepNext w:val="0"/>
              <w:keepLines w:val="0"/>
              <w:pageBreakBefore w:val="0"/>
              <w:widowControl w:val="0"/>
              <w:kinsoku/>
              <w:wordWrap/>
              <w:overflowPunct/>
              <w:topLinePunct w:val="0"/>
              <w:autoSpaceDE/>
              <w:autoSpaceDN/>
              <w:bidi w:val="0"/>
              <w:adjustRightInd/>
              <w:snapToGrid w:val="0"/>
              <w:ind w:right="55" w:rightChars="26" w:firstLine="420" w:firstLineChars="200"/>
              <w:jc w:val="left"/>
              <w:textAlignment w:val="auto"/>
              <w:rPr>
                <w:rFonts w:hint="default" w:ascii="Nimbus Roman" w:hAnsi="Nimbus Roman" w:cs="Nimbus Roman"/>
                <w:bCs/>
                <w:lang w:val="en-US" w:eastAsia="zh-CN"/>
              </w:rPr>
            </w:pPr>
            <w:r>
              <w:rPr>
                <w:rFonts w:hint="default" w:ascii="Nimbus Roman" w:hAnsi="Nimbus Roman" w:cs="Nimbus Roman"/>
                <w:bCs/>
                <w:lang w:val="en-US" w:eastAsia="zh-CN"/>
              </w:rPr>
              <w:t>[</w:t>
            </w:r>
            <w:r>
              <w:rPr>
                <w:rFonts w:hint="eastAsia" w:ascii="Nimbus Roman" w:hAnsi="Nimbus Roman" w:cs="Nimbus Roman"/>
                <w:bCs/>
                <w:lang w:val="en-US" w:eastAsia="zh-CN"/>
              </w:rPr>
              <w:t>5</w:t>
            </w:r>
            <w:r>
              <w:rPr>
                <w:rFonts w:hint="default" w:ascii="Nimbus Roman" w:hAnsi="Nimbus Roman" w:cs="Nimbus Roman"/>
                <w:bCs/>
                <w:lang w:val="en-US" w:eastAsia="zh-CN"/>
              </w:rPr>
              <w:t>]郝小宣. 幼儿园STEAM教育实践活动探究——以大班特色游戏“老铺子烤饼”为例[A]. 中国陶行知研究会.第五届生活教育学术论坛论文集[C].中国陶行知研究会:中国陶行知研究会,2022:49-51.</w:t>
            </w:r>
          </w:p>
          <w:p w14:paraId="4C3B2996">
            <w:pPr>
              <w:keepNext w:val="0"/>
              <w:keepLines w:val="0"/>
              <w:pageBreakBefore w:val="0"/>
              <w:widowControl w:val="0"/>
              <w:kinsoku/>
              <w:wordWrap/>
              <w:overflowPunct/>
              <w:topLinePunct w:val="0"/>
              <w:autoSpaceDE/>
              <w:autoSpaceDN/>
              <w:bidi w:val="0"/>
              <w:adjustRightInd/>
              <w:snapToGrid w:val="0"/>
              <w:ind w:right="55" w:rightChars="26" w:firstLine="420" w:firstLineChars="200"/>
              <w:jc w:val="left"/>
              <w:textAlignment w:val="auto"/>
              <w:rPr>
                <w:rFonts w:hint="default" w:ascii="Nimbus Roman" w:hAnsi="Nimbus Roman" w:cs="Nimbus Roman"/>
                <w:bCs/>
                <w:lang w:val="en-US" w:eastAsia="zh-CN"/>
              </w:rPr>
            </w:pPr>
            <w:r>
              <w:rPr>
                <w:rFonts w:hint="default" w:ascii="Nimbus Roman" w:hAnsi="Nimbus Roman" w:cs="Nimbus Roman"/>
                <w:bCs/>
                <w:lang w:val="en-US" w:eastAsia="zh-CN"/>
              </w:rPr>
              <w:t>[</w:t>
            </w:r>
            <w:r>
              <w:rPr>
                <w:rFonts w:hint="eastAsia" w:ascii="Nimbus Roman" w:hAnsi="Nimbus Roman" w:cs="Nimbus Roman"/>
                <w:bCs/>
                <w:lang w:val="en-US" w:eastAsia="zh-CN"/>
              </w:rPr>
              <w:t>6</w:t>
            </w:r>
            <w:r>
              <w:rPr>
                <w:rFonts w:hint="default" w:ascii="Nimbus Roman" w:hAnsi="Nimbus Roman" w:cs="Nimbus Roman"/>
                <w:bCs/>
                <w:lang w:val="en-US" w:eastAsia="zh-CN"/>
              </w:rPr>
              <w:t>]桂璇璇,邵菲菲. STEAM教育理念下幼儿园自主活动的实践[J]. 家教世界,2022,(21):11.</w:t>
            </w:r>
          </w:p>
          <w:p w14:paraId="5D94E830">
            <w:pPr>
              <w:keepNext w:val="0"/>
              <w:keepLines w:val="0"/>
              <w:pageBreakBefore w:val="0"/>
              <w:widowControl w:val="0"/>
              <w:kinsoku/>
              <w:wordWrap/>
              <w:overflowPunct/>
              <w:topLinePunct w:val="0"/>
              <w:autoSpaceDE/>
              <w:autoSpaceDN/>
              <w:bidi w:val="0"/>
              <w:adjustRightInd/>
              <w:snapToGrid w:val="0"/>
              <w:ind w:right="55" w:rightChars="26" w:firstLine="420" w:firstLineChars="200"/>
              <w:jc w:val="left"/>
              <w:textAlignment w:val="auto"/>
              <w:rPr>
                <w:rFonts w:hint="default" w:ascii="Nimbus Roman" w:hAnsi="Nimbus Roman" w:cs="Nimbus Roman"/>
                <w:bCs/>
                <w:lang w:val="en-US" w:eastAsia="zh-CN"/>
              </w:rPr>
            </w:pPr>
            <w:r>
              <w:rPr>
                <w:rFonts w:hint="default" w:ascii="Nimbus Roman" w:hAnsi="Nimbus Roman" w:cs="Nimbus Roman"/>
                <w:bCs/>
                <w:lang w:val="en-US" w:eastAsia="zh-CN"/>
              </w:rPr>
              <w:t>[</w:t>
            </w:r>
            <w:r>
              <w:rPr>
                <w:rFonts w:hint="eastAsia" w:ascii="Nimbus Roman" w:hAnsi="Nimbus Roman" w:cs="Nimbus Roman"/>
                <w:bCs/>
                <w:lang w:val="en-US" w:eastAsia="zh-CN"/>
              </w:rPr>
              <w:t>7</w:t>
            </w:r>
            <w:r>
              <w:rPr>
                <w:rFonts w:hint="default" w:ascii="Nimbus Roman" w:hAnsi="Nimbus Roman" w:cs="Nimbus Roman"/>
                <w:bCs/>
                <w:lang w:val="en-US" w:eastAsia="zh-CN"/>
              </w:rPr>
              <w:t>]赵芳霞. STEAM教育理念下幼儿园建构游戏活动开展研究[J]. 新课程,2022,(22):17.</w:t>
            </w:r>
          </w:p>
          <w:p w14:paraId="3075DCF2">
            <w:pPr>
              <w:keepNext w:val="0"/>
              <w:keepLines w:val="0"/>
              <w:pageBreakBefore w:val="0"/>
              <w:widowControl w:val="0"/>
              <w:kinsoku/>
              <w:wordWrap/>
              <w:overflowPunct/>
              <w:topLinePunct w:val="0"/>
              <w:autoSpaceDE/>
              <w:autoSpaceDN/>
              <w:bidi w:val="0"/>
              <w:adjustRightInd/>
              <w:snapToGrid w:val="0"/>
              <w:ind w:right="55" w:rightChars="26" w:firstLine="420" w:firstLineChars="200"/>
              <w:jc w:val="left"/>
              <w:textAlignment w:val="auto"/>
              <w:rPr>
                <w:rFonts w:hint="default" w:ascii="Nimbus Roman" w:hAnsi="Nimbus Roman" w:cs="Nimbus Roman"/>
                <w:bCs/>
                <w:lang w:val="en-US" w:eastAsia="zh-CN"/>
              </w:rPr>
            </w:pPr>
            <w:r>
              <w:rPr>
                <w:rFonts w:hint="default" w:ascii="Nimbus Roman" w:hAnsi="Nimbus Roman" w:cs="Nimbus Roman"/>
                <w:bCs/>
                <w:lang w:val="en-US" w:eastAsia="zh-CN"/>
              </w:rPr>
              <w:t>[</w:t>
            </w:r>
            <w:r>
              <w:rPr>
                <w:rFonts w:hint="eastAsia" w:ascii="Nimbus Roman" w:hAnsi="Nimbus Roman" w:cs="Nimbus Roman"/>
                <w:bCs/>
                <w:lang w:val="en-US" w:eastAsia="zh-CN"/>
              </w:rPr>
              <w:t>8</w:t>
            </w:r>
            <w:r>
              <w:rPr>
                <w:rFonts w:hint="default" w:ascii="Nimbus Roman" w:hAnsi="Nimbus Roman" w:cs="Nimbus Roman"/>
                <w:bCs/>
                <w:lang w:val="en-US" w:eastAsia="zh-CN"/>
              </w:rPr>
              <w:t>]李奕荣. 基于问题解决能力提升的幼儿园大班STEM教育活动研究[D].西南大学,2022.</w:t>
            </w:r>
          </w:p>
          <w:p w14:paraId="3DAC3046">
            <w:pPr>
              <w:keepNext w:val="0"/>
              <w:keepLines w:val="0"/>
              <w:pageBreakBefore w:val="0"/>
              <w:widowControl w:val="0"/>
              <w:kinsoku/>
              <w:wordWrap/>
              <w:overflowPunct/>
              <w:topLinePunct w:val="0"/>
              <w:autoSpaceDE/>
              <w:autoSpaceDN/>
              <w:bidi w:val="0"/>
              <w:adjustRightInd/>
              <w:snapToGrid w:val="0"/>
              <w:ind w:right="55" w:rightChars="26" w:firstLine="420" w:firstLineChars="200"/>
              <w:jc w:val="left"/>
              <w:textAlignment w:val="auto"/>
              <w:rPr>
                <w:rFonts w:hint="default" w:ascii="Nimbus Roman" w:hAnsi="Nimbus Roman" w:cs="Nimbus Roman"/>
                <w:bCs/>
                <w:lang w:val="en-US" w:eastAsia="zh-CN"/>
              </w:rPr>
            </w:pPr>
            <w:r>
              <w:rPr>
                <w:rFonts w:hint="default" w:ascii="Nimbus Roman" w:hAnsi="Nimbus Roman" w:cs="Nimbus Roman"/>
                <w:bCs/>
                <w:lang w:val="en-US" w:eastAsia="zh-CN"/>
              </w:rPr>
              <w:t>[</w:t>
            </w:r>
            <w:r>
              <w:rPr>
                <w:rFonts w:hint="eastAsia" w:ascii="Nimbus Roman" w:hAnsi="Nimbus Roman" w:cs="Nimbus Roman"/>
                <w:bCs/>
                <w:lang w:val="en-US" w:eastAsia="zh-CN"/>
              </w:rPr>
              <w:t>9</w:t>
            </w:r>
            <w:r>
              <w:rPr>
                <w:rFonts w:hint="default" w:ascii="Nimbus Roman" w:hAnsi="Nimbus Roman" w:cs="Nimbus Roman"/>
                <w:bCs/>
                <w:lang w:val="en-US" w:eastAsia="zh-CN"/>
              </w:rPr>
              <w:t>]林虹娟. STEAM教育理念下幼儿园建构活动的实施探究[D].福建师范大学,2021.</w:t>
            </w:r>
          </w:p>
          <w:p w14:paraId="644CAB38">
            <w:pPr>
              <w:keepNext w:val="0"/>
              <w:keepLines w:val="0"/>
              <w:pageBreakBefore w:val="0"/>
              <w:widowControl w:val="0"/>
              <w:kinsoku/>
              <w:wordWrap/>
              <w:overflowPunct/>
              <w:topLinePunct w:val="0"/>
              <w:autoSpaceDE/>
              <w:autoSpaceDN/>
              <w:bidi w:val="0"/>
              <w:adjustRightInd/>
              <w:snapToGrid w:val="0"/>
              <w:ind w:right="55" w:rightChars="26" w:firstLine="420" w:firstLineChars="200"/>
              <w:jc w:val="left"/>
              <w:textAlignment w:val="auto"/>
              <w:rPr>
                <w:rFonts w:hint="default" w:ascii="Nimbus Roman" w:hAnsi="Nimbus Roman" w:cs="Nimbus Roman"/>
                <w:bCs/>
                <w:lang w:val="en-US" w:eastAsia="zh-CN"/>
              </w:rPr>
            </w:pPr>
          </w:p>
          <w:p w14:paraId="2A605B12">
            <w:pPr>
              <w:tabs>
                <w:tab w:val="left" w:pos="1325"/>
              </w:tabs>
              <w:snapToGrid w:val="0"/>
              <w:jc w:val="left"/>
              <w:rPr>
                <w:rFonts w:hint="eastAsia" w:ascii="Nimbus Roman" w:hAnsi="Nimbus Roman" w:eastAsia="宋体" w:cs="Nimbus Roman"/>
                <w:bCs/>
                <w:lang w:eastAsia="zh-CN"/>
              </w:rPr>
            </w:pPr>
            <w:r>
              <w:rPr>
                <w:rFonts w:hint="eastAsia" w:ascii="Nimbus Roman" w:hAnsi="Nimbus Roman" w:eastAsia="宋体" w:cs="Nimbus Roman"/>
                <w:bCs/>
                <w:lang w:eastAsia="zh-CN"/>
              </w:rPr>
              <w:drawing>
                <wp:inline distT="0" distB="0" distL="114300" distR="114300">
                  <wp:extent cx="3399790" cy="3399790"/>
                  <wp:effectExtent l="0" t="0" r="10160" b="10160"/>
                  <wp:docPr id="2" name="图片 2" descr="wzz2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zz22469"/>
                          <pic:cNvPicPr>
                            <a:picLocks noChangeAspect="1"/>
                          </pic:cNvPicPr>
                        </pic:nvPicPr>
                        <pic:blipFill>
                          <a:blip r:embed="rId5"/>
                          <a:stretch>
                            <a:fillRect/>
                          </a:stretch>
                        </pic:blipFill>
                        <pic:spPr>
                          <a:xfrm>
                            <a:off x="0" y="0"/>
                            <a:ext cx="3399790" cy="3399790"/>
                          </a:xfrm>
                          <a:prstGeom prst="rect">
                            <a:avLst/>
                          </a:prstGeom>
                        </pic:spPr>
                      </pic:pic>
                    </a:graphicData>
                  </a:graphic>
                </wp:inline>
              </w:drawing>
            </w:r>
          </w:p>
        </w:tc>
      </w:tr>
    </w:tbl>
    <w:p w14:paraId="5A50F9D7"/>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简体">
    <w:altName w:val="微软雅黑"/>
    <w:panose1 w:val="03000509000000000000"/>
    <w:charset w:val="86"/>
    <w:family w:val="auto"/>
    <w:pitch w:val="default"/>
    <w:sig w:usb0="00000000" w:usb1="00000000" w:usb2="00000000" w:usb3="00000000" w:csb0="00040000" w:csb1="00000000"/>
  </w:font>
  <w:font w:name="Nimbus Roman No9 L">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EDA47">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0F9389">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- 7 -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C0F9389">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- 7 -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M2U3N2IyNTRmNzU4NTE3NzlkMzI5OTBkMGYyNjQifQ=="/>
  </w:docVars>
  <w:rsids>
    <w:rsidRoot w:val="6856256B"/>
    <w:rsid w:val="2C9254B0"/>
    <w:rsid w:val="37CF301B"/>
    <w:rsid w:val="6856256B"/>
    <w:rsid w:val="68D85710"/>
    <w:rsid w:val="7D974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w:basedOn w:val="1"/>
    <w:qFormat/>
    <w:uiPriority w:val="0"/>
    <w:pPr>
      <w:adjustRightInd w:val="0"/>
      <w:jc w:val="left"/>
      <w:textAlignment w:val="baseline"/>
    </w:p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5208</Words>
  <Characters>5884</Characters>
  <Lines>0</Lines>
  <Paragraphs>0</Paragraphs>
  <TotalTime>1</TotalTime>
  <ScaleCrop>false</ScaleCrop>
  <LinksUpToDate>false</LinksUpToDate>
  <CharactersWithSpaces>6847</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2023-02-22T06:11:00Z</dcterms:created>
  <dc:creator>粉色味蕾的悲伤う</dc:creator>
  <cp:lastModifiedBy>老根</cp:lastModifiedBy>
  <dcterms:modified xsi:type="dcterms:W3CDTF">2024-11-08T01:34:34Z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854FCE57C9024073BE3C6953B3006562</vt:lpwstr>
  </property>
</Properties>
</file>