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51507">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新课标下初中数学与生活融合教学策略研究</w:t>
      </w:r>
    </w:p>
    <w:p w14:paraId="68FBA1AB">
      <w:pPr>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8"/>
          <w:szCs w:val="28"/>
          <w:lang w:eastAsia="zh-CN"/>
        </w:rPr>
        <w:t>开题报告</w:t>
      </w:r>
    </w:p>
    <w:p w14:paraId="357C2D1C">
      <w:pPr>
        <w:numPr>
          <w:ilvl w:val="0"/>
          <w:numId w:val="0"/>
        </w:num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一、问题的提出和</w:t>
      </w:r>
      <w:r>
        <w:rPr>
          <w:rFonts w:hint="eastAsia" w:ascii="宋体" w:hAnsi="宋体" w:eastAsia="宋体" w:cs="宋体"/>
          <w:b/>
          <w:bCs/>
          <w:color w:val="FF0000"/>
          <w:sz w:val="24"/>
          <w:szCs w:val="24"/>
          <w:lang w:eastAsia="zh-CN"/>
        </w:rPr>
        <w:t>核心概念界定</w:t>
      </w:r>
    </w:p>
    <w:p w14:paraId="029DC9BB">
      <w:pPr>
        <w:widowControl w:val="0"/>
        <w:numPr>
          <w:ilvl w:val="0"/>
          <w:numId w:val="0"/>
        </w:numPr>
        <w:spacing w:line="360" w:lineRule="auto"/>
        <w:ind w:firstLine="482" w:firstLineChars="200"/>
        <w:jc w:val="both"/>
        <w:rPr>
          <w:rFonts w:hint="eastAsia" w:ascii="宋体" w:hAnsi="宋体" w:eastAsia="宋体" w:cs="宋体"/>
          <w:b/>
          <w:bCs/>
          <w:color w:val="FF0000"/>
          <w:spacing w:val="0"/>
          <w:kern w:val="2"/>
          <w:sz w:val="24"/>
          <w:szCs w:val="24"/>
          <w:lang w:val="en-US" w:eastAsia="zh-CN" w:bidi="ar-SA"/>
        </w:rPr>
      </w:pPr>
      <w:r>
        <w:rPr>
          <w:rFonts w:hint="eastAsia" w:ascii="宋体" w:hAnsi="宋体" w:eastAsia="宋体" w:cs="宋体"/>
          <w:b/>
          <w:bCs/>
          <w:color w:val="FF0000"/>
          <w:sz w:val="24"/>
          <w:szCs w:val="24"/>
          <w:lang w:eastAsia="zh-CN"/>
        </w:rPr>
        <w:t>（一）问题的提出</w:t>
      </w:r>
    </w:p>
    <w:p w14:paraId="4E52C8C0">
      <w:pPr>
        <w:widowControl w:val="0"/>
        <w:numPr>
          <w:ilvl w:val="0"/>
          <w:numId w:val="0"/>
        </w:numPr>
        <w:spacing w:line="360" w:lineRule="auto"/>
        <w:ind w:firstLine="482" w:firstLineChars="200"/>
        <w:jc w:val="both"/>
        <w:rPr>
          <w:rFonts w:hint="default" w:ascii="宋体" w:hAnsi="宋体" w:eastAsia="宋体" w:cs="宋体"/>
          <w:b/>
          <w:bCs/>
          <w:color w:val="FF0000"/>
          <w:spacing w:val="0"/>
          <w:kern w:val="2"/>
          <w:sz w:val="24"/>
          <w:szCs w:val="24"/>
          <w:lang w:val="en-US" w:eastAsia="zh-CN" w:bidi="ar-SA"/>
        </w:rPr>
      </w:pPr>
      <w:r>
        <w:rPr>
          <w:rFonts w:hint="eastAsia" w:ascii="宋体" w:hAnsi="宋体" w:eastAsia="宋体" w:cs="宋体"/>
          <w:b/>
          <w:bCs/>
          <w:color w:val="FF0000"/>
          <w:spacing w:val="0"/>
          <w:kern w:val="2"/>
          <w:sz w:val="24"/>
          <w:szCs w:val="24"/>
          <w:lang w:val="en-US" w:eastAsia="zh-CN" w:bidi="ar-SA"/>
        </w:rPr>
        <w:t>（二）核心概念界定</w:t>
      </w:r>
    </w:p>
    <w:p w14:paraId="0EA1BF6D">
      <w:pPr>
        <w:widowControl w:val="0"/>
        <w:numPr>
          <w:ilvl w:val="0"/>
          <w:numId w:val="0"/>
        </w:numPr>
        <w:spacing w:line="360" w:lineRule="auto"/>
        <w:ind w:firstLine="482" w:firstLineChars="200"/>
        <w:jc w:val="both"/>
        <w:rPr>
          <w:rFonts w:hint="default"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1.基于新课标的立场和方向引领</w:t>
      </w:r>
    </w:p>
    <w:p w14:paraId="52830160">
      <w:pPr>
        <w:widowControl w:val="0"/>
        <w:numPr>
          <w:ilvl w:val="0"/>
          <w:numId w:val="0"/>
        </w:numPr>
        <w:spacing w:line="360" w:lineRule="auto"/>
        <w:ind w:firstLine="480" w:firstLineChars="200"/>
        <w:jc w:val="both"/>
        <w:rPr>
          <w:rFonts w:hint="eastAsia" w:ascii="宋体" w:hAnsi="宋体" w:eastAsia="宋体" w:cs="宋体"/>
          <w:spacing w:val="0"/>
          <w:kern w:val="2"/>
          <w:sz w:val="24"/>
          <w:szCs w:val="24"/>
          <w:lang w:val="en-US" w:eastAsia="zh-CN" w:bidi="ar-SA"/>
        </w:rPr>
      </w:pPr>
      <w:r>
        <w:rPr>
          <w:rFonts w:hint="eastAsia" w:ascii="宋体" w:hAnsi="宋体" w:eastAsia="宋体" w:cs="宋体"/>
          <w:spacing w:val="0"/>
          <w:kern w:val="2"/>
          <w:sz w:val="24"/>
          <w:szCs w:val="24"/>
          <w:lang w:val="en-US" w:eastAsia="zh-CN" w:bidi="ar-SA"/>
        </w:rPr>
        <w:t>新一轮课程改革正如火如荼的展开，课程改革新理念对各学科教学指明新思路并提出新要求。2022版新课标和课程方案最显著的特征体现在“素养导向”方面，素养贯穿于课程编制和课程实施全过程，从根本上规划了育人方向。《义务教育数学课程标准（2022年版）》强调素养导向，</w:t>
      </w:r>
      <w:r>
        <w:rPr>
          <w:rFonts w:hint="default" w:ascii="宋体" w:hAnsi="宋体" w:eastAsia="宋体" w:cs="宋体"/>
          <w:spacing w:val="0"/>
          <w:kern w:val="2"/>
          <w:sz w:val="24"/>
          <w:szCs w:val="24"/>
          <w:lang w:val="en-US" w:eastAsia="zh-CN" w:bidi="ar-SA"/>
        </w:rPr>
        <w:t>注重培育学生终身发展和适应社会发展所需要的核心素养，特别是真实情境中解决问题的能力，基于核心素养确立课程目标，遴选课程内容，研制学业质量标准，推进考试评价改革</w:t>
      </w:r>
      <w:r>
        <w:rPr>
          <w:rFonts w:hint="eastAsia" w:ascii="宋体" w:hAnsi="宋体" w:eastAsia="宋体" w:cs="宋体"/>
          <w:spacing w:val="0"/>
          <w:kern w:val="2"/>
          <w:sz w:val="24"/>
          <w:szCs w:val="24"/>
          <w:lang w:val="en-US" w:eastAsia="zh-CN" w:bidi="ar-SA"/>
        </w:rPr>
        <w:t>。数学新课标在教学目标定位、价值导向和知行要求三方面进行明确，指导教师根据学生年龄特征和不同学段特点进行教学设计，在教学中引导学生知行合一。</w:t>
      </w:r>
    </w:p>
    <w:p w14:paraId="18CDBFD8">
      <w:pPr>
        <w:widowControl w:val="0"/>
        <w:numPr>
          <w:ilvl w:val="0"/>
          <w:numId w:val="0"/>
        </w:numPr>
        <w:spacing w:line="360" w:lineRule="auto"/>
        <w:ind w:firstLine="480" w:firstLineChars="200"/>
        <w:jc w:val="both"/>
        <w:rPr>
          <w:rFonts w:hint="eastAsia" w:ascii="宋体" w:hAnsi="宋体" w:eastAsia="宋体" w:cs="宋体"/>
          <w:spacing w:val="0"/>
          <w:kern w:val="2"/>
          <w:sz w:val="24"/>
          <w:szCs w:val="24"/>
          <w:lang w:val="en-US" w:eastAsia="zh-CN" w:bidi="ar-SA"/>
        </w:rPr>
      </w:pPr>
      <w:r>
        <w:rPr>
          <w:rFonts w:hint="default" w:ascii="宋体" w:hAnsi="宋体" w:eastAsia="宋体" w:cs="宋体"/>
          <w:spacing w:val="0"/>
          <w:kern w:val="2"/>
          <w:sz w:val="24"/>
          <w:szCs w:val="24"/>
          <w:lang w:val="en-US" w:eastAsia="zh-CN" w:bidi="ar-SA"/>
        </w:rPr>
        <w:t>此次新修订的义务教育课程方案和课程标准，明确指出要以深化教学改革为突破，强化学科实践，推进育人方式变革。</w:t>
      </w:r>
      <w:r>
        <w:rPr>
          <w:rFonts w:hint="eastAsia" w:ascii="宋体" w:hAnsi="宋体" w:eastAsia="宋体" w:cs="宋体"/>
          <w:spacing w:val="0"/>
          <w:kern w:val="2"/>
          <w:sz w:val="24"/>
          <w:szCs w:val="24"/>
          <w:lang w:val="en-US" w:eastAsia="zh-CN" w:bidi="ar-SA"/>
        </w:rPr>
        <w:t>实践育人突出数学思想方法和探究方式的学习，加强知行合一，倡导做中学、用中学、创中学，在真实丰富的情境中学会学习、学会创造。新课标视域下，数学教学从学科知识本位转向核心素养本位，突出习得知识的学习方式和运用知识的能力和价值，</w:t>
      </w:r>
      <w:r>
        <w:rPr>
          <w:rFonts w:hint="default" w:ascii="宋体" w:hAnsi="宋体" w:eastAsia="宋体" w:cs="宋体"/>
          <w:spacing w:val="0"/>
          <w:kern w:val="2"/>
          <w:sz w:val="24"/>
          <w:szCs w:val="24"/>
          <w:lang w:val="en-US" w:eastAsia="zh-CN" w:bidi="ar-SA"/>
        </w:rPr>
        <w:t>打破死记硬背、题海战术等知识技能训练</w:t>
      </w:r>
      <w:r>
        <w:rPr>
          <w:rFonts w:hint="eastAsia" w:ascii="宋体" w:hAnsi="宋体" w:eastAsia="宋体" w:cs="宋体"/>
          <w:spacing w:val="0"/>
          <w:kern w:val="2"/>
          <w:sz w:val="24"/>
          <w:szCs w:val="24"/>
          <w:lang w:val="en-US" w:eastAsia="zh-CN" w:bidi="ar-SA"/>
        </w:rPr>
        <w:t>的束缚</w:t>
      </w:r>
      <w:r>
        <w:rPr>
          <w:rFonts w:hint="default" w:ascii="宋体" w:hAnsi="宋体" w:eastAsia="宋体" w:cs="宋体"/>
          <w:spacing w:val="0"/>
          <w:kern w:val="2"/>
          <w:sz w:val="24"/>
          <w:szCs w:val="24"/>
          <w:lang w:val="en-US" w:eastAsia="zh-CN" w:bidi="ar-SA"/>
        </w:rPr>
        <w:t>，克服高分、低能、价值观缺失等乱象</w:t>
      </w:r>
      <w:r>
        <w:rPr>
          <w:rFonts w:hint="eastAsia" w:ascii="宋体" w:hAnsi="宋体" w:eastAsia="宋体" w:cs="宋体"/>
          <w:spacing w:val="0"/>
          <w:kern w:val="2"/>
          <w:sz w:val="24"/>
          <w:szCs w:val="24"/>
          <w:lang w:val="en-US" w:eastAsia="zh-CN" w:bidi="ar-SA"/>
        </w:rPr>
        <w:t>，同时强调课程内容的活化、动态化，教学活动的综合性、实践性。</w:t>
      </w:r>
      <w:r>
        <w:rPr>
          <w:rFonts w:hint="default" w:ascii="宋体" w:hAnsi="宋体" w:eastAsia="宋体" w:cs="宋体"/>
          <w:spacing w:val="0"/>
          <w:kern w:val="2"/>
          <w:sz w:val="24"/>
          <w:szCs w:val="24"/>
          <w:lang w:val="en-US" w:eastAsia="zh-CN" w:bidi="ar-SA"/>
        </w:rPr>
        <w:t>课程目标以学生发展为本，以核心素养为导向，进一步强调使学生获得数学基础知识、基本技能、基本思想和基本活动经验（“四基”），发展运用数学知识与方法发现、提出、分析和解决问题的能力（“四能”），形成正确的情感、态度和价值观。</w:t>
      </w:r>
      <w:r>
        <w:rPr>
          <w:rFonts w:hint="eastAsia" w:ascii="宋体" w:hAnsi="宋体" w:eastAsia="宋体" w:cs="宋体"/>
          <w:spacing w:val="0"/>
          <w:kern w:val="2"/>
          <w:sz w:val="24"/>
          <w:szCs w:val="24"/>
          <w:lang w:val="en-US" w:eastAsia="zh-CN" w:bidi="ar-SA"/>
        </w:rPr>
        <w:t>总体来说，数学新课标的修订一方面对课程理念、目标、内容和实施做出调整优化，另一方面突出数学学科的应用性、实践性，推动“数学回归现实世界，回归实际应用”，坚持从真实生活出发，通过</w:t>
      </w:r>
      <w:r>
        <w:rPr>
          <w:rFonts w:hint="default" w:ascii="宋体" w:hAnsi="宋体" w:eastAsia="宋体" w:cs="宋体"/>
          <w:spacing w:val="0"/>
          <w:kern w:val="2"/>
          <w:sz w:val="24"/>
          <w:szCs w:val="24"/>
          <w:lang w:val="en-US" w:eastAsia="zh-CN" w:bidi="ar-SA"/>
        </w:rPr>
        <w:t>实践、探究、体验、反思、合作、交流等深度学习过程，逐步发展核心素养</w:t>
      </w:r>
      <w:r>
        <w:rPr>
          <w:rFonts w:hint="eastAsia" w:ascii="宋体" w:hAnsi="宋体" w:eastAsia="宋体" w:cs="宋体"/>
          <w:spacing w:val="0"/>
          <w:kern w:val="2"/>
          <w:sz w:val="24"/>
          <w:szCs w:val="24"/>
          <w:lang w:val="en-US" w:eastAsia="zh-CN" w:bidi="ar-SA"/>
        </w:rPr>
        <w:t>。</w:t>
      </w:r>
    </w:p>
    <w:p w14:paraId="1F2A44ED">
      <w:pPr>
        <w:widowControl w:val="0"/>
        <w:numPr>
          <w:ilvl w:val="0"/>
          <w:numId w:val="0"/>
        </w:numPr>
        <w:spacing w:line="360" w:lineRule="auto"/>
        <w:ind w:firstLine="482" w:firstLineChars="200"/>
        <w:jc w:val="both"/>
        <w:rPr>
          <w:rFonts w:hint="default"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2.基于先进教学理论的指引</w:t>
      </w:r>
    </w:p>
    <w:p w14:paraId="4CF392D9">
      <w:pPr>
        <w:widowControl w:val="0"/>
        <w:numPr>
          <w:ilvl w:val="0"/>
          <w:numId w:val="0"/>
        </w:numPr>
        <w:spacing w:line="360" w:lineRule="auto"/>
        <w:ind w:firstLine="480" w:firstLineChars="200"/>
        <w:jc w:val="both"/>
        <w:rPr>
          <w:rFonts w:hint="eastAsia" w:ascii="宋体" w:hAnsi="宋体" w:eastAsia="宋体" w:cs="宋体"/>
          <w:spacing w:val="0"/>
          <w:kern w:val="2"/>
          <w:sz w:val="24"/>
          <w:szCs w:val="24"/>
          <w:lang w:val="en-US" w:eastAsia="zh-CN" w:bidi="ar-SA"/>
        </w:rPr>
      </w:pPr>
      <w:r>
        <w:rPr>
          <w:rFonts w:hint="eastAsia" w:ascii="宋体" w:hAnsi="宋体" w:eastAsia="宋体" w:cs="宋体"/>
          <w:sz w:val="24"/>
          <w:szCs w:val="24"/>
        </w:rPr>
        <w:t>美国心理学家A.H马斯洛</w:t>
      </w:r>
      <w:r>
        <w:rPr>
          <w:rFonts w:hint="eastAsia" w:ascii="宋体" w:hAnsi="宋体" w:eastAsia="宋体" w:cs="宋体"/>
          <w:sz w:val="24"/>
          <w:szCs w:val="24"/>
          <w:lang w:eastAsia="zh-CN"/>
        </w:rPr>
        <w:t>的</w:t>
      </w:r>
      <w:r>
        <w:rPr>
          <w:rFonts w:hint="eastAsia" w:ascii="宋体" w:hAnsi="宋体" w:eastAsia="宋体" w:cs="宋体"/>
          <w:sz w:val="24"/>
          <w:szCs w:val="24"/>
        </w:rPr>
        <w:t>人本主义理论倡导人发现自身的潜能</w:t>
      </w:r>
      <w:r>
        <w:rPr>
          <w:rFonts w:hint="eastAsia" w:ascii="宋体" w:hAnsi="宋体" w:eastAsia="宋体" w:cs="宋体"/>
          <w:sz w:val="24"/>
          <w:szCs w:val="24"/>
          <w:lang w:eastAsia="zh-CN"/>
        </w:rPr>
        <w:t>，认为</w:t>
      </w:r>
      <w:r>
        <w:rPr>
          <w:rFonts w:hint="eastAsia" w:ascii="宋体" w:hAnsi="宋体" w:eastAsia="宋体" w:cs="宋体"/>
          <w:sz w:val="24"/>
          <w:szCs w:val="24"/>
        </w:rPr>
        <w:t>学生是教学活动过程中的核心，</w:t>
      </w:r>
      <w:r>
        <w:rPr>
          <w:rFonts w:hint="eastAsia" w:ascii="宋体" w:hAnsi="宋体" w:eastAsia="宋体" w:cs="宋体"/>
          <w:sz w:val="24"/>
          <w:szCs w:val="24"/>
          <w:lang w:eastAsia="zh-CN"/>
        </w:rPr>
        <w:t>能够</w:t>
      </w:r>
      <w:r>
        <w:rPr>
          <w:rFonts w:hint="eastAsia" w:ascii="宋体" w:hAnsi="宋体" w:eastAsia="宋体" w:cs="宋体"/>
          <w:sz w:val="24"/>
          <w:szCs w:val="24"/>
        </w:rPr>
        <w:t>自主接受课程内容，选择</w:t>
      </w: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"https://www.oh100.com/zuowen/xuexi/" \t "_blank" </w:instrText>
      </w:r>
      <w:r>
        <w:rPr>
          <w:rFonts w:hint="eastAsia" w:ascii="宋体" w:hAnsi="宋体" w:eastAsia="宋体" w:cs="宋体"/>
          <w:color w:val="auto"/>
          <w:sz w:val="24"/>
          <w:szCs w:val="24"/>
          <w:u w:val="none"/>
        </w:rPr>
        <w:fldChar w:fldCharType="separate"/>
      </w:r>
      <w:r>
        <w:rPr>
          <w:rStyle w:val="11"/>
          <w:rFonts w:hint="eastAsia" w:ascii="宋体" w:hAnsi="宋体" w:eastAsia="宋体" w:cs="宋体"/>
          <w:color w:val="auto"/>
          <w:sz w:val="24"/>
          <w:szCs w:val="24"/>
          <w:u w:val="none"/>
        </w:rPr>
        <w:t>学习</w:t>
      </w:r>
      <w:r>
        <w:rPr>
          <w:rFonts w:hint="eastAsia" w:ascii="宋体" w:hAnsi="宋体" w:eastAsia="宋体" w:cs="宋体"/>
          <w:color w:val="auto"/>
          <w:sz w:val="24"/>
          <w:szCs w:val="24"/>
          <w:u w:val="none"/>
        </w:rPr>
        <w:fldChar w:fldCharType="end"/>
      </w:r>
      <w:r>
        <w:rPr>
          <w:rFonts w:hint="eastAsia" w:ascii="宋体" w:hAnsi="宋体" w:eastAsia="宋体" w:cs="宋体"/>
          <w:sz w:val="24"/>
          <w:szCs w:val="24"/>
        </w:rPr>
        <w:t>方法并进行自我管理和评价</w:t>
      </w:r>
      <w:r>
        <w:rPr>
          <w:rFonts w:hint="eastAsia" w:ascii="宋体" w:hAnsi="宋体" w:eastAsia="宋体" w:cs="宋体"/>
          <w:sz w:val="24"/>
          <w:szCs w:val="24"/>
          <w:lang w:eastAsia="zh-CN"/>
        </w:rPr>
        <w:t>。</w:t>
      </w:r>
      <w:r>
        <w:rPr>
          <w:rFonts w:hint="eastAsia" w:ascii="宋体" w:hAnsi="宋体" w:eastAsia="宋体" w:cs="宋体"/>
          <w:spacing w:val="0"/>
          <w:kern w:val="2"/>
          <w:sz w:val="24"/>
          <w:szCs w:val="24"/>
          <w:lang w:val="en-US" w:eastAsia="zh-CN" w:bidi="ar-SA"/>
        </w:rPr>
        <w:t>数学教学应关注学生兴趣、动机、情感的发展规律，以帮助开发学生的潜能，将数学与生活有机融合，从学生生活经验和环境入手，引导他们对抽象的知识进行本质理解，提升其思维能力和解决问题的能力。 建构主义学习理论认为，学习是学习者自己建构知识的过程，这种建构是无法由他人来代替的。学习意义的获得，是每个学习者以自己原有的知识经验为基础，对新信息重新认识和编码，建构自己理解的过程。学习过程是新旧知识经验之间的双向相互作用的过程，也就是学习者与学习环境之间的互动过程</w:t>
      </w:r>
      <w:r>
        <w:rPr>
          <w:rFonts w:hint="eastAsia" w:ascii="宋体" w:hAnsi="宋体" w:eastAsia="宋体" w:cs="宋体"/>
          <w:color w:val="FF0000"/>
          <w:spacing w:val="0"/>
          <w:kern w:val="2"/>
          <w:sz w:val="24"/>
          <w:szCs w:val="24"/>
          <w:lang w:val="en-US" w:eastAsia="zh-CN" w:bidi="ar-SA"/>
        </w:rPr>
        <w:t>。</w:t>
      </w:r>
      <w:bookmarkStart w:id="0" w:name="_GoBack"/>
      <w:bookmarkEnd w:id="0"/>
      <w:r>
        <w:rPr>
          <w:rFonts w:hint="eastAsia" w:ascii="宋体" w:hAnsi="宋体" w:eastAsia="宋体" w:cs="宋体"/>
          <w:spacing w:val="0"/>
          <w:kern w:val="2"/>
          <w:sz w:val="24"/>
          <w:szCs w:val="24"/>
          <w:lang w:val="en-US" w:eastAsia="zh-CN" w:bidi="ar-SA"/>
        </w:rPr>
        <w:t>数学知识是学生在一定的情景即生活背景下，借助学习过程中其教师、同学的帮助，利用学习资料通过意义建构而获得的。因此，数学教学应以“情境”、“协作”、“会话”和“意义建构”为四大环境要素，以学生为中心，以真实生活为载体，强调学生对知识的主动探索，主动发现和对所学知识意义的主动建构。陶行知先生结合我国教育中的实际问题提出生活教育理论，“生活即教育”强调生活与教育的紧密联系，教育不能停留在理论层面，只有将其与生活联系起来才能更好的达成教育目的，而教育也影响着生活、改造着生活，从生活中学习并在应用中改造，在相互作用下实现学生全面发展。</w:t>
      </w:r>
    </w:p>
    <w:p w14:paraId="6E1449D4">
      <w:pPr>
        <w:widowControl w:val="0"/>
        <w:numPr>
          <w:ilvl w:val="0"/>
          <w:numId w:val="0"/>
        </w:numPr>
        <w:spacing w:line="360" w:lineRule="auto"/>
        <w:ind w:firstLine="482" w:firstLineChars="200"/>
        <w:jc w:val="both"/>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3.基于初中数学教学的现实需求</w:t>
      </w:r>
    </w:p>
    <w:p w14:paraId="1FF7307E">
      <w:pPr>
        <w:widowControl w:val="0"/>
        <w:numPr>
          <w:ilvl w:val="0"/>
          <w:numId w:val="0"/>
        </w:num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pacing w:val="0"/>
          <w:kern w:val="2"/>
          <w:sz w:val="24"/>
          <w:szCs w:val="24"/>
          <w:lang w:val="en-US" w:eastAsia="zh-CN" w:bidi="ar-SA"/>
        </w:rPr>
        <w:t>数学新课标强调，要帮助学生准确把握数学的本质，亲历数学抽象、数学推理和数学应用的过程，体会思想方法，构建知识体系。传统数学教学中，教师“把控”课堂，将知识“灌输”给学生，学生的主体地位得不到体现，课堂氛围沉闷无趣，部分学生对抽象的数学知识存在畏难心理和抵触心理，学习效率较低。虽然初中数学教学在新理念影响下不断强化对学生数学核心素养的培养，关注学生学习过程，但传统教学模式仍遗留了一些问题，如教师可能会忽视教学中的情感因素与学生认知规律和心理发展需求的契合，限制了学生学习的积极性、主动性和创造性的发挥。传统教学主要是以教师的主动</w:t>
      </w:r>
      <w:r>
        <w:rPr>
          <w:rFonts w:hint="eastAsia" w:ascii="宋体" w:hAnsi="宋体" w:eastAsia="宋体" w:cs="宋体"/>
          <w:color w:val="000000"/>
          <w:kern w:val="0"/>
          <w:sz w:val="24"/>
          <w:szCs w:val="24"/>
          <w:lang w:val="en-US" w:eastAsia="zh-CN" w:bidi="ar"/>
        </w:rPr>
        <w:t>教授和以学生的被动反应为主要特征。教师倾向于关注自己“怎么教”，想方设法丰富“教”的内涵；有的教师也倾向于注重“教或学什么”，关注学习信息的输入，对学生差异、起点、经验、兴趣、感受、储备、需要、智力水平等考虑不够，导致了浅层学习、虚假学习现象普片存在，教学中学生的主体地位得不到真正的落实。要想实现新课标倡导的“真实学习”“深层学习”，必须</w:t>
      </w:r>
      <w:r>
        <w:rPr>
          <w:rFonts w:hint="eastAsia" w:ascii="宋体" w:hAnsi="宋体" w:eastAsia="宋体" w:cs="宋体"/>
          <w:spacing w:val="0"/>
          <w:kern w:val="2"/>
          <w:sz w:val="24"/>
          <w:szCs w:val="24"/>
          <w:lang w:val="en-US" w:eastAsia="zh-CN" w:bidi="ar-SA"/>
        </w:rPr>
        <w:t>帮助学生准确把握数学的本质，亲历数学抽象、数学推理和数学应用的过程，体会思想方法，构建知识体系，通过课堂教学的生活化促进学生各项能力的提升。教师要立足学生视角，了解学生诉求，打造核心素养为导向的生活化数学课堂，同时改善教学方法，促进课堂效率的提升，关注每一个学生的成长。</w:t>
      </w:r>
    </w:p>
    <w:p w14:paraId="581408EA">
      <w:pPr>
        <w:widowControl w:val="0"/>
        <w:numPr>
          <w:ilvl w:val="0"/>
          <w:numId w:val="0"/>
        </w:num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二、研究综述和研究意义</w:t>
      </w:r>
    </w:p>
    <w:p w14:paraId="521F9787">
      <w:pPr>
        <w:widowControl w:val="0"/>
        <w:numPr>
          <w:ilvl w:val="0"/>
          <w:numId w:val="0"/>
        </w:num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（一）国内外相关研究综述</w:t>
      </w:r>
    </w:p>
    <w:p w14:paraId="2C90AA21">
      <w:pPr>
        <w:widowControl w:val="0"/>
        <w:numPr>
          <w:ilvl w:val="0"/>
          <w:numId w:val="0"/>
        </w:num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1.国外研究现状</w:t>
      </w:r>
    </w:p>
    <w:p w14:paraId="08D5FEE4">
      <w:pPr>
        <w:widowControl w:val="0"/>
        <w:numPr>
          <w:ilvl w:val="0"/>
          <w:numId w:val="0"/>
        </w:num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国外十分注重生活教育，提出了丰富的教育教学理论并进行深入研究，形成较为成熟的理论体系。捷克学者夸美纽斯提出泛智论理念，强调所学内容与现实生活联系起来，倡导关注自然科学知识的研究。法国思想家卢梭提出自然教育观点，认为教育的目的在于使受教育者掌握对社会有用的知识，突破书本的限制，在现实中探索并学以致用。初中是学生成长的关键阶段，国外教育强调根据学生年龄属性和个体差异进行针对性教育，关注学生个性成长，并在教育中尊重他们的个性，采用与他们相适应的学习方式，培养其创造能力。美国学者杜威提出教育即生活的理念，认为教育能够丰富人类的发展经验，学校是社会生活的一部分，最好的教育是从生活中学习，从经验中领悟。</w:t>
      </w:r>
    </w:p>
    <w:p w14:paraId="3AFD5EAA">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2.国内研究现状</w:t>
      </w:r>
    </w:p>
    <w:p w14:paraId="10B74EEC">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内最早提出“生活化”教育的是陶行知先生，他强调用生活来教育，拆除学校与社会的壁垒，将学校教育资源和自然社会资源相联系，从社会中寻找素材和方法。在陶行知先生生活化教育引导和教育改革推动下，各级学校和各个学科都高度关注生活化教学，初中数学与生活融合的研究逐年增多。学者吴小红认为，数学教学的关键任务是调动学生学习知识过程中使他们清晰深刻的认识生活，建立数学知识架构，增强数学技能。学者赵军认为数学教学应充分遵循学生学习数学的心理历程，着眼于他们已有的生活经验，使他们亲身经历将现实问题转化为数学问题的全过程，引导学生从更高维度发现并处理数学问题，既要关注数学的抽象性进程又强调生活经验和逻辑思维。</w:t>
      </w:r>
    </w:p>
    <w:p w14:paraId="58A4C14D">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相关研究对教育与生活的内在联系进行挖掘分析，提出生活化教学的方法，为本次研究提供了坚实的理论基础和可参考的实践经验。</w:t>
      </w:r>
    </w:p>
    <w:p w14:paraId="0F076A84">
      <w:pPr>
        <w:widowControl w:val="0"/>
        <w:numPr>
          <w:ilvl w:val="0"/>
          <w:numId w:val="0"/>
        </w:num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（二）研究意义</w:t>
      </w:r>
    </w:p>
    <w:p w14:paraId="4F3DCB18">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本研究立足于新课标，结合初中数学特点和学生的认知规律对当前数学课堂教学进行反思，通过研究构建高效的生活化的初中数学课堂，为初中数学与生活的有机融合提供指导。</w:t>
      </w:r>
    </w:p>
    <w:p w14:paraId="761CB915">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第一，有助于丰富数学课程建设和生活化教学的理论成果，为教学中落实新课标要求提供和补充理论依据，打造初中数学生活化教学范式，提高教师的教学设计能力。</w:t>
      </w:r>
    </w:p>
    <w:p w14:paraId="79A8CCBA">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为培养学生核心素养和自主、合作、探究能力提供全新理论视角，突破传统教学模式的限制，综合考虑时代背景下学校教育教学的根本任务和学生能力素养的发展需求，根据数学教学的特点，挖掘生活资源，以此为突破口，实现学生实际与核心素养的对接，扩展核心素养的培养路径。</w:t>
      </w:r>
    </w:p>
    <w:p w14:paraId="466EB7F8">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三，消除传统数学课堂教学的弊端，从生活情境创设和知识体系构建的角度优化初中数学教学模式，使学生在生活与教学内容的结合中感受数学的价值，从而将数学的抽象理论知识妆花为生活内在需要，激发他们的学习兴趣和课堂活力，赋予课堂更多内涵，学生在掌握知识的同时更具思维能力、实践能力和创新能力，从而达到新课标要求，实现全面发展。</w:t>
      </w:r>
    </w:p>
    <w:p w14:paraId="5D5EE49E">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三、研究目标和内容</w:t>
      </w:r>
    </w:p>
    <w:p w14:paraId="42A417C4">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（一）研究目标</w:t>
      </w:r>
    </w:p>
    <w:p w14:paraId="1829BEB4">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通过研究，推动新课标在课堂教学的深入落实，深化教师对新理论新方法的掌握，构建初中数学与生活融合的课堂范式，借助生活情境在课堂形成良性互动，做到课堂教学灵活变通、层层深入，提高课堂教学质量和效率。</w:t>
      </w:r>
    </w:p>
    <w:p w14:paraId="4EFC25FB">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通过研究，充分挖掘生活中的数学问题，立足学生思维特点和发展水平，组织开展自主、探究、合作式学习，引导学生积极思考，凝练数学方法和思维，激发学生的学习动力，为学生提供深度学习的支架，全面推动学生数学学科核心素养发展。</w:t>
      </w:r>
    </w:p>
    <w:p w14:paraId="4133220B">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关注学生个体差异，基于生活引领鼓励学生开展批判性学习，重构数学认知结构，在掌握基本知识和技能的基础上把握核心，发挥学生的主体价值，在自我评价、师生评价和生生互评的过程中构建和谐的课堂氛围，碰撞出思维的火花，在实现基于生活的深度学习和深度教学的过程中促进师生共同成长。</w:t>
      </w:r>
    </w:p>
    <w:p w14:paraId="1B4EDAFE">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color w:val="FF0000"/>
          <w:sz w:val="24"/>
          <w:szCs w:val="24"/>
          <w:lang w:val="en-US" w:eastAsia="zh-CN"/>
        </w:rPr>
        <w:t>（二）研究内容</w:t>
      </w:r>
      <w:r>
        <w:rPr>
          <w:rFonts w:hint="eastAsia" w:ascii="宋体" w:hAnsi="宋体" w:eastAsia="宋体" w:cs="宋体"/>
          <w:b/>
          <w:bCs/>
          <w:sz w:val="24"/>
          <w:szCs w:val="24"/>
          <w:lang w:val="en-US" w:eastAsia="zh-CN"/>
        </w:rPr>
        <w:t>1.探究初中数学与生活融合教学的意义，构建研究思路和框架</w:t>
      </w:r>
    </w:p>
    <w:p w14:paraId="674BF57B">
      <w:pPr>
        <w:numPr>
          <w:ilvl w:val="0"/>
          <w:numId w:val="0"/>
        </w:numPr>
        <w:spacing w:line="360" w:lineRule="auto"/>
        <w:jc w:val="left"/>
        <w:outlineLvl w:val="0"/>
        <w:rPr>
          <w:rFonts w:hint="default" w:ascii="宋体" w:hAnsi="宋体" w:eastAsia="宋体" w:cs="Times New Roman"/>
          <w:b w:val="0"/>
          <w:bCs/>
          <w:sz w:val="24"/>
          <w:szCs w:val="24"/>
          <w:lang w:val="en-US" w:eastAsia="zh-CN"/>
        </w:rPr>
      </w:pPr>
      <w:r>
        <w:rPr>
          <w:rFonts w:hint="eastAsia" w:ascii="宋体" w:hAnsi="宋体" w:eastAsia="宋体" w:cs="宋体"/>
          <w:b w:val="0"/>
          <w:bCs w:val="0"/>
          <w:sz w:val="24"/>
          <w:szCs w:val="24"/>
          <w:lang w:val="en-US" w:eastAsia="zh-CN"/>
        </w:rPr>
        <w:t>主要是对新课标理念、生活化教学的内涵、特征等相关理论的研究，阐释初中数学与生活融合教学的重要性和必要性。</w:t>
      </w:r>
      <w:r>
        <w:rPr>
          <w:rFonts w:hint="eastAsia" w:ascii="宋体" w:hAnsi="宋体" w:eastAsia="宋体" w:cs="Times New Roman"/>
          <w:b w:val="0"/>
          <w:bCs/>
          <w:sz w:val="24"/>
          <w:szCs w:val="24"/>
          <w:lang w:val="en-US" w:eastAsia="zh-CN"/>
        </w:rPr>
        <w:t>将“教育即生活”理念贯穿于课堂教学全过程，有助于激发学生学习数学的兴趣，无论是生活化情境设计还是生活问题基于数学知识的快速解决，都能够拉近生活与数学的距离，感受数学知识的妙用；深化学生对知识的理解和掌握，将抽象的知识纳入学生现实生活的经验和已有认知中，完成知识建构，体会知识形成过程，从而实现高效学习；助力数学素养的发展并充分展现学生的主体价值。</w:t>
      </w:r>
    </w:p>
    <w:p w14:paraId="2B6F679E">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p>
    <w:p w14:paraId="2D09464F">
      <w:pPr>
        <w:pStyle w:val="2"/>
        <w:rPr>
          <w:rFonts w:hint="eastAsia"/>
          <w:lang w:val="en-US" w:eastAsia="zh-CN"/>
        </w:rPr>
      </w:pPr>
      <w:r>
        <w:rPr>
          <w:sz w:val="24"/>
        </w:rPr>
        <mc:AlternateContent>
          <mc:Choice Requires="wpc">
            <w:drawing>
              <wp:inline distT="0" distB="0" distL="114300" distR="114300">
                <wp:extent cx="5838190" cy="4278630"/>
                <wp:effectExtent l="0" t="0" r="0" b="0"/>
                <wp:docPr id="108" name="画布 108"/>
                <wp:cNvGraphicFramePr/>
                <a:graphic xmlns:a="http://schemas.openxmlformats.org/drawingml/2006/main">
                  <a:graphicData uri="http://schemas.microsoft.com/office/word/2010/wordprocessingCanvas">
                    <wpc:wpc>
                      <wpc:bg/>
                      <wpc:whole/>
                      <wps:wsp>
                        <wps:cNvPr id="109" name="圆角矩形 109"/>
                        <wps:cNvSpPr/>
                        <wps:spPr>
                          <a:xfrm>
                            <a:off x="2077720" y="94615"/>
                            <a:ext cx="991870" cy="389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68855D">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研究问题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圆角矩形 110"/>
                        <wps:cNvSpPr/>
                        <wps:spPr>
                          <a:xfrm>
                            <a:off x="2077085" y="806450"/>
                            <a:ext cx="991870" cy="389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D6863">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文献综述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圆角矩形 111"/>
                        <wps:cNvSpPr/>
                        <wps:spPr>
                          <a:xfrm>
                            <a:off x="2084705" y="1482090"/>
                            <a:ext cx="991870" cy="389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7C69FC">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内容方法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圆角矩形 112"/>
                        <wps:cNvSpPr/>
                        <wps:spPr>
                          <a:xfrm>
                            <a:off x="1647825" y="2132965"/>
                            <a:ext cx="1878330" cy="5861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DE275C">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新课标下初中数学与生活融合教学设计思路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圆角矩形 113"/>
                        <wps:cNvSpPr/>
                        <wps:spPr>
                          <a:xfrm>
                            <a:off x="1680210" y="2894965"/>
                            <a:ext cx="1833245" cy="5473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6E25CB">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新课标下初中数学与生活融合教学设计运用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圆角矩形 114"/>
                        <wps:cNvSpPr/>
                        <wps:spPr>
                          <a:xfrm>
                            <a:off x="2084705" y="3672205"/>
                            <a:ext cx="991870" cy="389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3263F">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优化建议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圆角矩形 115"/>
                        <wps:cNvSpPr/>
                        <wps:spPr>
                          <a:xfrm>
                            <a:off x="417830" y="782955"/>
                            <a:ext cx="991870" cy="389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66E68A">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研究背景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圆角矩形 116"/>
                        <wps:cNvSpPr/>
                        <wps:spPr>
                          <a:xfrm>
                            <a:off x="4092575" y="806450"/>
                            <a:ext cx="991870" cy="3892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75CEB7">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研究意义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圆角矩形 117"/>
                        <wps:cNvSpPr/>
                        <wps:spPr>
                          <a:xfrm>
                            <a:off x="386080" y="2299335"/>
                            <a:ext cx="953135" cy="452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3D1E2">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概念界定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8" name="圆角矩形 118"/>
                        <wps:cNvSpPr/>
                        <wps:spPr>
                          <a:xfrm>
                            <a:off x="3990340" y="2236470"/>
                            <a:ext cx="1618615" cy="523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FA5303">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初中数学教学现状分析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 name="直接箭头连接符 123"/>
                        <wps:cNvCnPr>
                          <a:stCxn id="109" idx="2"/>
                          <a:endCxn id="110" idx="0"/>
                        </wps:cNvCnPr>
                        <wps:spPr>
                          <a:xfrm flipH="1">
                            <a:off x="2573020" y="483870"/>
                            <a:ext cx="635" cy="322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a:stCxn id="110" idx="3"/>
                          <a:endCxn id="116" idx="1"/>
                        </wps:cNvCnPr>
                        <wps:spPr>
                          <a:xfrm>
                            <a:off x="3068955" y="1001395"/>
                            <a:ext cx="10236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5" name="直接连接符 125"/>
                        <wps:cNvCnPr>
                          <a:stCxn id="115" idx="3"/>
                          <a:endCxn id="110" idx="1"/>
                        </wps:cNvCnPr>
                        <wps:spPr>
                          <a:xfrm>
                            <a:off x="1409700" y="977900"/>
                            <a:ext cx="667385" cy="234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6" name="直接箭头连接符 126"/>
                        <wps:cNvCnPr>
                          <a:stCxn id="110" idx="2"/>
                          <a:endCxn id="111" idx="0"/>
                        </wps:cNvCnPr>
                        <wps:spPr>
                          <a:xfrm>
                            <a:off x="2573020" y="1195705"/>
                            <a:ext cx="7620" cy="286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7" name="肘形连接符 127"/>
                        <wps:cNvCnPr>
                          <a:stCxn id="117" idx="0"/>
                          <a:endCxn id="118" idx="0"/>
                        </wps:cNvCnPr>
                        <wps:spPr>
                          <a:xfrm rot="16200000">
                            <a:off x="2800033" y="299403"/>
                            <a:ext cx="62865" cy="3937000"/>
                          </a:xfrm>
                          <a:prstGeom prst="bentConnector3">
                            <a:avLst>
                              <a:gd name="adj1" fmla="val 479293"/>
                            </a:avLst>
                          </a:prstGeom>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a:stCxn id="111" idx="2"/>
                          <a:endCxn id="112" idx="0"/>
                        </wps:cNvCnPr>
                        <wps:spPr>
                          <a:xfrm>
                            <a:off x="2580640" y="1871345"/>
                            <a:ext cx="6350" cy="2616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 name="直接箭头连接符 129"/>
                        <wps:cNvCnPr>
                          <a:stCxn id="112" idx="2"/>
                          <a:endCxn id="113" idx="0"/>
                        </wps:cNvCnPr>
                        <wps:spPr>
                          <a:xfrm>
                            <a:off x="2586990" y="2719070"/>
                            <a:ext cx="10160" cy="175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a:stCxn id="113" idx="2"/>
                          <a:endCxn id="114" idx="0"/>
                        </wps:cNvCnPr>
                        <wps:spPr>
                          <a:xfrm flipH="1">
                            <a:off x="2580640" y="3442335"/>
                            <a:ext cx="16510" cy="2298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336.9pt;width:459.7pt;" coordsize="5838190,4278630" editas="canvas" o:gfxdata="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">
                <o:lock v:ext="edit" aspectratio="f"/>
                <v:shape id="_x0000_s1026" o:spid="_x0000_s1026" style="position:absolute;left:0;top:0;height:4278630;width:5838190;" filled="f" stroked="f" coordsize="21600,21600" o:gfxdata="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">
                  <v:fill on="f" focussize="0,0"/>
                  <v:stroke on="f"/>
                  <v:imagedata o:title=""/>
                  <o:lock v:ext="edit" aspectratio="f"/>
                </v:shape>
                <v:roundrect id="_x0000_s1026" o:spid="_x0000_s1026" o:spt="2" style="position:absolute;left:2077720;top:94615;height:389255;width:991870;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0bc6tMAAAAFAQAADwAAAAAAAAABACAAAAAiAAAAZHJzL2Rvd25yZXYueG1s&#10;UEsBAhQAFAAAAAgAh07iQCvbklWoAgAAOAUAAA4AAAAAAAAAAQAgAAAAIgEAAGRycy9lMm9Eb2Mu&#10;eG1sUEsFBgAAAAAGAAYAWQEAADwGAAAAAA==&#10;">
                  <v:fill on="t" focussize="0,0"/>
                  <v:stroke weight="1pt" color="#41719C [3204]" miterlimit="8" joinstyle="miter"/>
                  <v:imagedata o:title=""/>
                  <o:lock v:ext="edit" aspectratio="f"/>
                  <v:textbox>
                    <w:txbxContent>
                      <w:p w14:paraId="0268855D">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研究问题</w:t>
                        </w:r>
                      </w:p>
                    </w:txbxContent>
                  </v:textbox>
                </v:roundrect>
                <v:roundrect id="_x0000_s1026" o:spid="_x0000_s1026" o:spt="2" style="position:absolute;left:2077085;top:806450;height:389255;width:991870;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0bc6tMAAAAFAQAADwAAAAAAAAABACAAAAAiAAAAZHJzL2Rvd25yZXYueG1sUEsB&#10;AhQAFAAAAAgAh07iQIVeAGKlAgAAOQUAAA4AAAAAAAAAAQAgAAAAIgEAAGRycy9lMm9Eb2MueG1s&#10;UEsFBgAAAAAGAAYAWQEAADkGAAAAAA==&#10;">
                  <v:fill on="t" focussize="0,0"/>
                  <v:stroke weight="1pt" color="#41719C [3204]" miterlimit="8" joinstyle="miter"/>
                  <v:imagedata o:title=""/>
                  <o:lock v:ext="edit" aspectratio="f"/>
                  <v:textbox>
                    <w:txbxContent>
                      <w:p w14:paraId="031D6863">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文献综述</w:t>
                        </w:r>
                      </w:p>
                    </w:txbxContent>
                  </v:textbox>
                </v:roundrect>
                <v:roundrect id="_x0000_s1026" o:spid="_x0000_s1026" o:spt="2" style="position:absolute;left:2084705;top:1482090;height:389255;width:991870;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7Rtzq0wAAAAUBAAAPAAAAAAAAAAEAIAAAACIAAABkcnMvZG93bnJldi54bWxQ&#10;SwECFAAUAAAACACHTuJAOEHw76cCAAA6BQAADgAAAAAAAAABACAAAAAiAQAAZHJzL2Uyb0RvYy54&#10;bWxQSwUGAAAAAAYABgBZAQAAOwYAAAAA&#10;">
                  <v:fill on="t" focussize="0,0"/>
                  <v:stroke weight="1pt" color="#41719C [3204]" miterlimit="8" joinstyle="miter"/>
                  <v:imagedata o:title=""/>
                  <o:lock v:ext="edit" aspectratio="f"/>
                  <v:textbox>
                    <w:txbxContent>
                      <w:p w14:paraId="3C7C69FC">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内容方法</w:t>
                        </w:r>
                      </w:p>
                    </w:txbxContent>
                  </v:textbox>
                </v:roundrect>
                <v:roundrect id="_x0000_s1026" o:spid="_x0000_s1026" o:spt="2" style="position:absolute;left:1647825;top:2132965;height:586105;width:1878330;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7Rtzq0wAAAAUBAAAPAAAAAAAAAAEAIAAAACIAAABkcnMvZG93bnJldi54&#10;bWxQSwECFAAUAAAACACHTuJAbNmxFKoCAAA7BQAADgAAAAAAAAABACAAAAAiAQAAZHJzL2Uyb0Rv&#10;Yy54bWxQSwUGAAAAAAYABgBZAQAAPgYAAAAA&#10;">
                  <v:fill on="t" focussize="0,0"/>
                  <v:stroke weight="1pt" color="#41719C [3204]" miterlimit="8" joinstyle="miter"/>
                  <v:imagedata o:title=""/>
                  <o:lock v:ext="edit" aspectratio="f"/>
                  <v:textbox>
                    <w:txbxContent>
                      <w:p w14:paraId="18DE275C">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新课标下初中数学与生活融合教学设计思路</w:t>
                        </w:r>
                      </w:p>
                    </w:txbxContent>
                  </v:textbox>
                </v:roundrect>
                <v:roundrect id="_x0000_s1026" o:spid="_x0000_s1026" o:spt="2" style="position:absolute;left:1680210;top:2894965;height:547370;width:1833245;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7Rtzq0wAAAAUBAAAPAAAAAAAAAAEAIAAAACIAAABkcnMvZG93bnJl&#10;di54bWxQSwECFAAUAAAACACHTuJA60uD0a0CAAA7BQAADgAAAAAAAAABACAAAAAiAQAAZHJzL2Uy&#10;b0RvYy54bWxQSwUGAAAAAAYABgBZAQAAQQYAAAAA&#10;">
                  <v:fill on="t" focussize="0,0"/>
                  <v:stroke weight="1pt" color="#41719C [3204]" miterlimit="8" joinstyle="miter"/>
                  <v:imagedata o:title=""/>
                  <o:lock v:ext="edit" aspectratio="f"/>
                  <v:textbox>
                    <w:txbxContent>
                      <w:p w14:paraId="4B6E25CB">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新课标下初中数学与生活融合教学设计运用</w:t>
                        </w:r>
                      </w:p>
                    </w:txbxContent>
                  </v:textbox>
                </v:roundrect>
                <v:roundrect id="_x0000_s1026" o:spid="_x0000_s1026" o:spt="2" style="position:absolute;left:2084705;top:3672205;height:389255;width:991870;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PtG3OrTAAAABQEAAA8AAAAAAAAAAQAgAAAAIgAAAGRycy9kb3ducmV2Lnht&#10;bFBLAQIUABQAAAAIAIdO4kCn9mTvqQIAADoFAAAOAAAAAAAAAAEAIAAAACIBAABkcnMvZTJvRG9j&#10;LnhtbFBLBQYAAAAABgAGAFkBAAA9BgAAAAA=&#10;">
                  <v:fill on="t" focussize="0,0"/>
                  <v:stroke weight="1pt" color="#41719C [3204]" miterlimit="8" joinstyle="miter"/>
                  <v:imagedata o:title=""/>
                  <o:lock v:ext="edit" aspectratio="f"/>
                  <v:textbox>
                    <w:txbxContent>
                      <w:p w14:paraId="5523263F">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优化建议</w:t>
                        </w:r>
                      </w:p>
                    </w:txbxContent>
                  </v:textbox>
                </v:roundrect>
                <v:roundrect id="_x0000_s1026" o:spid="_x0000_s1026" o:spt="2" style="position:absolute;left:417830;top:782955;height:389255;width:991870;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0bc6tMAAAAFAQAADwAAAAAAAAABACAAAAAiAAAAZHJzL2Rvd25yZXYueG1s&#10;UEsBAhQAFAAAAAgAh07iQChlX6SoAgAAOAUAAA4AAAAAAAAAAQAgAAAAIgEAAGRycy9lMm9Eb2Mu&#10;eG1sUEsFBgAAAAAGAAYAWQEAADwGAAAAAA==&#10;">
                  <v:fill on="t" focussize="0,0"/>
                  <v:stroke weight="1pt" color="#41719C [3204]" miterlimit="8" joinstyle="miter"/>
                  <v:imagedata o:title=""/>
                  <o:lock v:ext="edit" aspectratio="f"/>
                  <v:textbox>
                    <w:txbxContent>
                      <w:p w14:paraId="4866E68A">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研究背景</w:t>
                        </w:r>
                      </w:p>
                    </w:txbxContent>
                  </v:textbox>
                </v:roundrect>
                <v:roundrect id="_x0000_s1026" o:spid="_x0000_s1026" o:spt="2" style="position:absolute;left:4092575;top:806450;height:389255;width:991870;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0bc6tMAAAAFAQAADwAAAAAAAAABACAAAAAiAAAAZHJzL2Rvd25yZXYueG1sUEsB&#10;AhQAFAAAAAgAh07iQJ5IyUilAgAAOQUAAA4AAAAAAAAAAQAgAAAAIgEAAGRycy9lMm9Eb2MueG1s&#10;UEsFBgAAAAAGAAYAWQEAADkGAAAAAA==&#10;">
                  <v:fill on="t" focussize="0,0"/>
                  <v:stroke weight="1pt" color="#41719C [3204]" miterlimit="8" joinstyle="miter"/>
                  <v:imagedata o:title=""/>
                  <o:lock v:ext="edit" aspectratio="f"/>
                  <v:textbox>
                    <w:txbxContent>
                      <w:p w14:paraId="4375CEB7">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研究意义</w:t>
                        </w:r>
                      </w:p>
                    </w:txbxContent>
                  </v:textbox>
                </v:roundrect>
                <v:roundrect id="_x0000_s1026" o:spid="_x0000_s1026" o:spt="2" style="position:absolute;left:386080;top:2299335;height:452120;width:953135;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tG3OrTAAAABQEAAA8AAAAAAAAAAQAgAAAAIgAAAGRycy9kb3ducmV2&#10;LnhtbFBLAQIUABQAAAAIAIdO4kD4zlmZrAIAADkFAAAOAAAAAAAAAAEAIAAAACIBAABkcnMvZTJv&#10;RG9jLnhtbFBLBQYAAAAABgAGAFkBAABABgAAAAA=&#10;">
                  <v:fill on="t" focussize="0,0"/>
                  <v:stroke weight="1pt" color="#41719C [3204]" miterlimit="8" joinstyle="miter"/>
                  <v:imagedata o:title=""/>
                  <o:lock v:ext="edit" aspectratio="f"/>
                  <v:textbox>
                    <w:txbxContent>
                      <w:p w14:paraId="4853D1E2">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概念界定</w:t>
                        </w:r>
                      </w:p>
                    </w:txbxContent>
                  </v:textbox>
                </v:roundrect>
                <v:roundrect id="_x0000_s1026" o:spid="_x0000_s1026" o:spt="2" style="position:absolute;left:3990340;top:2236470;height:523240;width:1618615;v-text-anchor:middle;" fillcolor="#5B9BD5 [3204]" filled="t" stroked="t" coordsize="21600,21600" arcsize="0.166666666666667" o:gfxdata="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7Rtzq0wAAAAUBAAAPAAAAAAAAAAEAIAAAACIAAABkcnMvZG93bnJldi54&#10;bWxQSwECFAAUAAAACACHTuJAC8faAqoCAAA7BQAADgAAAAAAAAABACAAAAAiAQAAZHJzL2Uyb0Rv&#10;Yy54bWxQSwUGAAAAAAYABgBZAQAAPgYAAAAA&#10;">
                  <v:fill on="t" focussize="0,0"/>
                  <v:stroke weight="1pt" color="#41719C [3204]" miterlimit="8" joinstyle="miter"/>
                  <v:imagedata o:title=""/>
                  <o:lock v:ext="edit" aspectratio="f"/>
                  <v:textbox>
                    <w:txbxContent>
                      <w:p w14:paraId="36FA5303">
                        <w:pPr>
                          <w:jc w:val="center"/>
                          <w:rPr>
                            <w:rFonts w:hint="eastAsia" w:eastAsiaTheme="minor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初中数学教学现状分析</w:t>
                        </w:r>
                      </w:p>
                    </w:txbxContent>
                  </v:textbox>
                </v:roundrect>
                <v:shape id="_x0000_s1026" o:spid="_x0000_s1026" o:spt="32" type="#_x0000_t32" style="position:absolute;left:2573020;top:483870;flip:x;height:322580;width:635;" filled="f" stroked="t" coordsize="21600,21600" o:gfxdata="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iX121gAAAAUBAAAPAAAAAAAAAAEAIAAAACIAAABkcnMvZG93bnJl&#10;di54bWxQSwECFAAUAAAACACHTuJANrj8vTgCAAA8BAAADgAAAAAAAAABACAAAAAlAQAAZHJzL2Uy&#10;b0RvYy54bWxQSwUGAAAAAAYABgBZAQAAzwUAAAAA&#10;">
                  <v:fill on="f" focussize="0,0"/>
                  <v:stroke weight="0.5pt" color="#5B9BD5 [3204]" miterlimit="8" joinstyle="miter" endarrow="open"/>
                  <v:imagedata o:title=""/>
                  <o:lock v:ext="edit" aspectratio="f"/>
                </v:shape>
                <v:line id="_x0000_s1026" o:spid="_x0000_s1026" o:spt="20" style="position:absolute;left:3068955;top:1001395;height:0;width:1023620;" filled="f" stroked="t" coordsize="21600,21600" o:gfxdata="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Aq+9gAAAAFAQAADwAAAAAA&#10;AAABACAAAAAiAAAAZHJzL2Rvd25yZXYueG1sUEsBAhQAFAAAAAgAh07iQPjmf8YTAgAABQQAAA4A&#10;AAAAAAAAAQAgAAAAJwEAAGRycy9lMm9Eb2MueG1sUEsFBgAAAAAGAAYAWQEAAKwFAAAAAA==&#10;">
                  <v:fill on="f" focussize="0,0"/>
                  <v:stroke weight="0.5pt" color="#5B9BD5 [3204]" miterlimit="8" joinstyle="miter"/>
                  <v:imagedata o:title=""/>
                  <o:lock v:ext="edit" aspectratio="f"/>
                </v:line>
                <v:line id="_x0000_s1026" o:spid="_x0000_s1026" o:spt="20" style="position:absolute;left:1409700;top:977900;height:23495;width:667385;" filled="f" stroked="t" coordsize="21600,21600" o:gfxdata="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BwKvvYAAAABQEAAA8AAAAA&#10;AAAAAQAgAAAAIgAAAGRycy9kb3ducmV2LnhtbFBLAQIUABQAAAAIAIdO4kBT+PqMFAIAAAcEAAAO&#10;AAAAAAAAAAEAIAAAACcBAABkcnMvZTJvRG9jLnhtbFBLBQYAAAAABgAGAFkBAACtBQAAAAA=&#10;">
                  <v:fill on="f" focussize="0,0"/>
                  <v:stroke weight="0.5pt" color="#5B9BD5 [3204]" miterlimit="8" joinstyle="miter"/>
                  <v:imagedata o:title=""/>
                  <o:lock v:ext="edit" aspectratio="f"/>
                </v:line>
                <v:shape id="_x0000_s1026" o:spid="_x0000_s1026" o:spt="32" type="#_x0000_t32" style="position:absolute;left:2573020;top:1195705;height:286385;width:7620;" filled="f" stroked="t" coordsize="21600,21600" o:gfxdata="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Mgl2NUAAAAFAQAADwAAAAAAAAABACAAAAAiAAAAZHJzL2Rvd25yZXYueG1sUEsB&#10;AhQAFAAAAAgAh07iQBuMQO8xAgAANAQAAA4AAAAAAAAAAQAgAAAAJAEAAGRycy9lMm9Eb2MueG1s&#10;UEsFBgAAAAAGAAYAWQEAAMcFAAAAAA==&#10;">
                  <v:fill on="f" focussize="0,0"/>
                  <v:stroke weight="0.5pt" color="#5B9BD5 [3204]" miterlimit="8" joinstyle="miter" endarrow="open"/>
                  <v:imagedata o:title=""/>
                  <o:lock v:ext="edit" aspectratio="f"/>
                </v:shape>
                <v:shape id="_x0000_s1026" o:spid="_x0000_s1026" o:spt="34" type="#_x0000_t34" style="position:absolute;left:2800033;top:299403;height:3937000;width:62865;rotation:-5898240f;" filled="f" stroked="t" coordsize="21600,21600" o:gfxdata="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0BXNHUAAAABQEAAA8AAAAAAAAAAQAgAAAAIgAAAGRycy9k&#10;b3ducmV2LnhtbFBLAQIUABQAAAAIAIdO4kCEX4DdPwIAAE8EAAAOAAAAAAAAAAEAIAAAACMBAABk&#10;cnMvZTJvRG9jLnhtbFBLBQYAAAAABgAGAFkBAADUBQAAAAA=&#10;" adj="103527">
                  <v:fill on="f" focussize="0,0"/>
                  <v:stroke weight="0.5pt" color="#5B9BD5 [3204]" miterlimit="8" joinstyle="miter"/>
                  <v:imagedata o:title=""/>
                  <o:lock v:ext="edit" aspectratio="f"/>
                </v:shape>
                <v:line id="_x0000_s1026" o:spid="_x0000_s1026" o:spt="20" style="position:absolute;left:2580640;top:1871345;height:261620;width:6350;" filled="f" stroked="t" coordsize="21600,21600" o:gfxdata="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cCr72AAAAAUBAAAPAAAAAAAAAAEA&#10;IAAAACIAAABkcnMvZG93bnJldi54bWxQSwECFAAUAAAACACHTuJA9ZmSBw8CAAAHBAAADgAAAAAA&#10;AAABACAAAAAnAQAAZHJzL2Uyb0RvYy54bWxQSwUGAAAAAAYABgBZAQAAqAUAAAAA&#10;">
                  <v:fill on="f" focussize="0,0"/>
                  <v:stroke weight="0.5pt" color="#5B9BD5 [3204]" miterlimit="8" joinstyle="miter"/>
                  <v:imagedata o:title=""/>
                  <o:lock v:ext="edit" aspectratio="f"/>
                </v:line>
                <v:shape id="_x0000_s1026" o:spid="_x0000_s1026" o:spt="32" type="#_x0000_t32" style="position:absolute;left:2586990;top:2719070;height:175895;width:10160;" filled="f" stroked="t" coordsize="21600,21600" o:gfxdata="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Mgl2NUAAAAFAQAADwAAAAAAAAABACAAAAAiAAAAZHJzL2Rvd25yZXYueG1sUEsB&#10;AhQAFAAAAAgAh07iQEXwSgIxAgAANQQAAA4AAAAAAAAAAQAgAAAAJAEAAGRycy9lMm9Eb2MueG1s&#10;UEsFBgAAAAAGAAYAWQEAAMcFAAAAAA==&#10;">
                  <v:fill on="f" focussize="0,0"/>
                  <v:stroke weight="0.5pt" color="#5B9BD5 [3204]" miterlimit="8" joinstyle="miter" endarrow="open"/>
                  <v:imagedata o:title=""/>
                  <o:lock v:ext="edit" aspectratio="f"/>
                </v:shape>
                <v:shape id="_x0000_s1026" o:spid="_x0000_s1026" o:spt="32" type="#_x0000_t32" style="position:absolute;left:2580640;top:3442335;flip:x;height:229870;width:16510;" filled="f" stroked="t" coordsize="21600,21600" o:gfxdata="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6JfXbWAAAABQEAAA8AAAAAAAAAAQAgAAAAIgAAAGRycy9kb3du&#10;cmV2LnhtbFBLAQIUABQAAAAIAIdO4kBDB1BPOgIAAD8EAAAOAAAAAAAAAAEAIAAAACUBAABkcnMv&#10;ZTJvRG9jLnhtbFBLBQYAAAAABgAGAFkBAADRBQAAAAA=&#10;">
                  <v:fill on="f" focussize="0,0"/>
                  <v:stroke weight="0.5pt" color="#5B9BD5 [3204]" miterlimit="8" joinstyle="miter" endarrow="open"/>
                  <v:imagedata o:title=""/>
                  <o:lock v:ext="edit" aspectratio="f"/>
                </v:shape>
                <w10:wrap type="none"/>
                <w10:anchorlock/>
              </v:group>
            </w:pict>
          </mc:Fallback>
        </mc:AlternateContent>
      </w:r>
    </w:p>
    <w:p w14:paraId="258136E4">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2.分析初中生数学学习特点，明确数学与生活融合教学的原则</w:t>
      </w:r>
    </w:p>
    <w:p w14:paraId="70DFA799">
      <w:pPr>
        <w:numPr>
          <w:ilvl w:val="0"/>
          <w:numId w:val="0"/>
        </w:numPr>
        <w:spacing w:line="360" w:lineRule="auto"/>
        <w:ind w:firstLine="480" w:firstLineChars="200"/>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初中是过渡阶段，也是学生个性化发展的阶段，初中数学的概念、规律逻辑性更强，学生对概念理解不够透彻，学习习惯和方法都有待改善。同时，学生思维活跃，但部分学生缺乏端正的学习态度，学习积极性不足，对数学知识重难点的掌握不足，难以达到融会贯通。还有部分学生过于依赖教师指导，缺乏自主性和探究意识。</w:t>
      </w:r>
    </w:p>
    <w:p w14:paraId="1A8E6487">
      <w:pPr>
        <w:numPr>
          <w:ilvl w:val="0"/>
          <w:numId w:val="0"/>
        </w:numPr>
        <w:spacing w:line="360" w:lineRule="auto"/>
        <w:ind w:firstLine="480" w:firstLineChars="200"/>
        <w:jc w:val="left"/>
        <w:outlineLvl w:val="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为了全面落实课堂教学改革的要求，教师应立足学生实际学情，重点分析学生学情和情境教学的原则，结合实际拟定科学的教学目标以及教学方案，深入探索数学内容中的生活元素，并把握数学教学的融合性、尺度性以及过程性原则。</w:t>
      </w:r>
    </w:p>
    <w:p w14:paraId="1B4F215F">
      <w:pPr>
        <w:numPr>
          <w:ilvl w:val="0"/>
          <w:numId w:val="0"/>
        </w:numPr>
        <w:spacing w:line="360" w:lineRule="auto"/>
        <w:ind w:firstLine="482" w:firstLine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3.新课标下初中数学与生活融合教学</w:t>
      </w:r>
      <w:r>
        <w:rPr>
          <w:rFonts w:hint="eastAsia" w:ascii="宋体" w:hAnsi="宋体" w:eastAsia="宋体" w:cs="宋体"/>
          <w:b/>
          <w:bCs/>
          <w:color w:val="FF0000"/>
          <w:sz w:val="24"/>
          <w:szCs w:val="24"/>
          <w:lang w:val="en-US" w:eastAsia="zh-CN"/>
        </w:rPr>
        <w:t>策略研究（要写出具体的教学策略是什么）</w:t>
      </w:r>
    </w:p>
    <w:p w14:paraId="0F1C797E">
      <w:pPr>
        <w:numPr>
          <w:ilvl w:val="0"/>
          <w:numId w:val="0"/>
        </w:numPr>
        <w:spacing w:line="360" w:lineRule="auto"/>
        <w:ind w:firstLine="480" w:firstLineChars="200"/>
        <w:jc w:val="left"/>
        <w:outlineLvl w:val="0"/>
        <w:rPr>
          <w:rFonts w:hint="eastAsia" w:ascii="宋体" w:hAnsi="宋体" w:eastAsia="宋体" w:cs="宋体"/>
          <w:b w:val="0"/>
          <w:bCs w:val="0"/>
          <w:color w:val="FF0000"/>
          <w:sz w:val="24"/>
          <w:szCs w:val="24"/>
          <w:lang w:val="en-US" w:eastAsia="zh-CN"/>
        </w:rPr>
      </w:pPr>
      <w:r>
        <w:rPr>
          <w:rFonts w:hint="eastAsia" w:ascii="宋体" w:hAnsi="宋体" w:eastAsia="宋体" w:cs="Times New Roman"/>
          <w:b w:val="0"/>
          <w:bCs/>
          <w:sz w:val="24"/>
          <w:szCs w:val="24"/>
          <w:lang w:val="en-US" w:eastAsia="zh-CN"/>
        </w:rPr>
        <w:t>以新课标为指导，数学教材为基础制定教学目标，全面把握数学本质和教学目的的基础上，根据学生实际需求挖掘生活化资源，以实现生活元素在数学课堂中的有效渗透。首先，教师应深化对生活化教学的认知，立足实际生活，转变教学理念，并以问题为引导，实现生活情境全程贯穿，使数学建立在实际生活之上。其次，通过数学问题生活化、数学情境生活化引导学生直观感受数学知识和思维，把握本质，同时以学生兴趣为切入点引发其深入思考，加强学生生活化意识的培养，逐步提高其应用能力，自主构建知识体系。</w:t>
      </w:r>
    </w:p>
    <w:p w14:paraId="1FA94951">
      <w:pPr>
        <w:numPr>
          <w:ilvl w:val="0"/>
          <w:numId w:val="0"/>
        </w:numPr>
        <w:spacing w:line="360" w:lineRule="auto"/>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四、研究措施和活动</w:t>
      </w:r>
    </w:p>
    <w:p w14:paraId="5A7165FD">
      <w:pPr>
        <w:numPr>
          <w:ilvl w:val="0"/>
          <w:numId w:val="0"/>
        </w:numPr>
        <w:spacing w:line="360" w:lineRule="auto"/>
        <w:ind w:firstLine="482" w:firstLineChars="20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（一）第一阶段 准备阶段（20</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年</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月至20</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年</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月）</w:t>
      </w:r>
    </w:p>
    <w:p w14:paraId="494C0360">
      <w:pPr>
        <w:numPr>
          <w:ilvl w:val="0"/>
          <w:numId w:val="0"/>
        </w:numPr>
        <w:spacing w:line="360" w:lineRule="auto"/>
        <w:ind w:firstLine="480" w:firstLineChars="200"/>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学习教科院文件，确立研究方向，组建课题研究小组。</w:t>
      </w:r>
    </w:p>
    <w:p w14:paraId="05534CF3">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2.深入研究相关概念和理论阐释。通过搜集相关著作、论文分析初中数学教学和生活化教学的相关内容，掌握研究现状和发展趋势，同时学习相关教育理论，解读新课标要求。</w:t>
      </w:r>
    </w:p>
    <w:p w14:paraId="7FF66C14">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3.经过前期充分准备，以实际问题和理论依据为基础，编制调查问卷。</w:t>
      </w:r>
    </w:p>
    <w:p w14:paraId="22C87A3A">
      <w:pPr>
        <w:numPr>
          <w:ilvl w:val="0"/>
          <w:numId w:val="0"/>
        </w:numPr>
        <w:spacing w:line="360" w:lineRule="auto"/>
        <w:ind w:firstLine="482" w:firstLineChars="20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（二）第二阶段</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val="zh-CN" w:eastAsia="zh-CN"/>
        </w:rPr>
        <w:t>实践阶段（20</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年</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月至20</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年</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月）</w:t>
      </w:r>
    </w:p>
    <w:p w14:paraId="2F2A678C">
      <w:pPr>
        <w:numPr>
          <w:ilvl w:val="0"/>
          <w:numId w:val="0"/>
        </w:numPr>
        <w:spacing w:line="360" w:lineRule="auto"/>
        <w:ind w:firstLine="480" w:firstLineChars="200"/>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认真研究</w:t>
      </w:r>
      <w:r>
        <w:rPr>
          <w:rFonts w:hint="eastAsia" w:ascii="宋体" w:hAnsi="宋体" w:eastAsia="宋体" w:cs="宋体"/>
          <w:b w:val="0"/>
          <w:bCs w:val="0"/>
          <w:sz w:val="24"/>
          <w:szCs w:val="24"/>
          <w:lang w:val="en-US" w:eastAsia="zh-CN"/>
        </w:rPr>
        <w:t>2022版</w:t>
      </w:r>
      <w:r>
        <w:rPr>
          <w:rFonts w:hint="eastAsia" w:ascii="宋体" w:hAnsi="宋体" w:eastAsia="宋体" w:cs="宋体"/>
          <w:b w:val="0"/>
          <w:bCs w:val="0"/>
          <w:sz w:val="24"/>
          <w:szCs w:val="24"/>
          <w:lang w:val="zh-CN" w:eastAsia="zh-CN"/>
        </w:rPr>
        <w:t>数学课程标准，组织专题会议，探讨生活化教学在新课标背景下如何落地。</w:t>
      </w:r>
    </w:p>
    <w:p w14:paraId="58522F19">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2.发放调查问卷，回收后统计数据，全面掌握初中数学课堂教学现状，对调查结果进行分析并撰写调查报告。</w:t>
      </w:r>
    </w:p>
    <w:p w14:paraId="09577D84">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zh-CN" w:eastAsia="zh-CN"/>
        </w:rPr>
        <w:t>构建数学与生活融合教学的策略并设计教学方案，</w:t>
      </w:r>
      <w:r>
        <w:rPr>
          <w:rFonts w:hint="eastAsia" w:ascii="宋体" w:hAnsi="宋体" w:eastAsia="宋体" w:cs="宋体"/>
          <w:b w:val="0"/>
          <w:bCs w:val="0"/>
          <w:sz w:val="24"/>
          <w:szCs w:val="24"/>
          <w:lang w:val="en-US" w:eastAsia="zh-CN"/>
        </w:rPr>
        <w:t>开展课题研究实践。</w:t>
      </w:r>
    </w:p>
    <w:p w14:paraId="78738301">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4.发现有代表性的个案并进行重点跟踪研究，做好记录和分析工作。</w:t>
      </w:r>
    </w:p>
    <w:p w14:paraId="11215A1F">
      <w:pPr>
        <w:numPr>
          <w:ilvl w:val="0"/>
          <w:numId w:val="0"/>
        </w:numPr>
        <w:spacing w:line="360" w:lineRule="auto"/>
        <w:ind w:firstLine="480" w:firstLineChars="200"/>
        <w:jc w:val="left"/>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5.总结阶段性研究成果，</w:t>
      </w:r>
      <w:r>
        <w:rPr>
          <w:rFonts w:hint="eastAsia" w:ascii="宋体" w:hAnsi="宋体" w:eastAsia="宋体" w:cs="宋体"/>
          <w:b w:val="0"/>
          <w:bCs w:val="0"/>
          <w:sz w:val="24"/>
          <w:szCs w:val="24"/>
          <w:lang w:val="zh-CN" w:eastAsia="zh-CN"/>
        </w:rPr>
        <w:t>进行课例研磨，实践反思</w:t>
      </w:r>
      <w:r>
        <w:rPr>
          <w:rFonts w:hint="eastAsia" w:ascii="宋体" w:hAnsi="宋体" w:eastAsia="宋体" w:cs="宋体"/>
          <w:b w:val="0"/>
          <w:bCs w:val="0"/>
          <w:sz w:val="24"/>
          <w:szCs w:val="24"/>
          <w:lang w:val="en-US" w:eastAsia="zh-CN"/>
        </w:rPr>
        <w:t>总结，最终提炼观点，形成</w:t>
      </w:r>
      <w:r>
        <w:rPr>
          <w:rFonts w:hint="eastAsia" w:ascii="宋体" w:hAnsi="宋体" w:eastAsia="宋体" w:cs="宋体"/>
          <w:b w:val="0"/>
          <w:bCs w:val="0"/>
          <w:sz w:val="24"/>
          <w:szCs w:val="24"/>
          <w:lang w:val="zh-CN" w:eastAsia="zh-CN"/>
        </w:rPr>
        <w:t>经验。</w:t>
      </w:r>
    </w:p>
    <w:p w14:paraId="0BF2D7A5">
      <w:pPr>
        <w:numPr>
          <w:ilvl w:val="0"/>
          <w:numId w:val="0"/>
        </w:numPr>
        <w:spacing w:line="360" w:lineRule="auto"/>
        <w:ind w:firstLine="482" w:firstLineChars="200"/>
        <w:jc w:val="left"/>
        <w:rPr>
          <w:rFonts w:hint="eastAsia" w:ascii="宋体" w:hAnsi="宋体" w:eastAsia="宋体" w:cs="宋体"/>
          <w:b w:val="0"/>
          <w:bCs w:val="0"/>
          <w:sz w:val="24"/>
          <w:szCs w:val="24"/>
          <w:lang w:val="zh-CN" w:eastAsia="zh-CN"/>
        </w:rPr>
      </w:pPr>
      <w:r>
        <w:rPr>
          <w:rFonts w:hint="eastAsia" w:ascii="宋体" w:hAnsi="宋体" w:eastAsia="宋体" w:cs="宋体"/>
          <w:b/>
          <w:bCs/>
          <w:sz w:val="24"/>
          <w:szCs w:val="24"/>
          <w:lang w:val="zh-CN" w:eastAsia="zh-CN"/>
        </w:rPr>
        <w:t>（三）第三阶段 总结阶段（20</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年</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月至20</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年</w:t>
      </w:r>
      <w:r>
        <w:rPr>
          <w:rFonts w:hint="eastAsia" w:ascii="宋体" w:hAnsi="宋体" w:eastAsia="宋体" w:cs="宋体"/>
          <w:b/>
          <w:bCs/>
          <w:sz w:val="24"/>
          <w:szCs w:val="24"/>
          <w:lang w:val="en-US" w:eastAsia="zh-CN"/>
        </w:rPr>
        <w:t>XX</w:t>
      </w:r>
      <w:r>
        <w:rPr>
          <w:rFonts w:hint="eastAsia" w:ascii="宋体" w:hAnsi="宋体" w:eastAsia="宋体" w:cs="宋体"/>
          <w:b/>
          <w:bCs/>
          <w:sz w:val="24"/>
          <w:szCs w:val="24"/>
          <w:lang w:val="zh-CN" w:eastAsia="zh-CN"/>
        </w:rPr>
        <w:t>月）</w:t>
      </w:r>
    </w:p>
    <w:p w14:paraId="52AE1A44">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1.收集听课专家老师意见，听取学生的建议，改进策略。</w:t>
      </w:r>
    </w:p>
    <w:p w14:paraId="71C5F790">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2.总结整理实施阶段总结的教学经验、教学设计、实施方法等，</w:t>
      </w:r>
      <w:r>
        <w:rPr>
          <w:rFonts w:hint="eastAsia" w:ascii="宋体" w:hAnsi="宋体" w:eastAsia="宋体" w:cs="宋体"/>
          <w:b w:val="0"/>
          <w:bCs w:val="0"/>
          <w:sz w:val="24"/>
          <w:szCs w:val="24"/>
          <w:lang w:val="zh-CN" w:eastAsia="zh-CN"/>
        </w:rPr>
        <w:t>由负责人撰写课题研究报告</w:t>
      </w:r>
      <w:r>
        <w:rPr>
          <w:rFonts w:hint="eastAsia" w:ascii="宋体" w:hAnsi="宋体" w:eastAsia="宋体" w:cs="宋体"/>
          <w:b w:val="0"/>
          <w:bCs w:val="0"/>
          <w:sz w:val="24"/>
          <w:szCs w:val="24"/>
          <w:lang w:val="en-US" w:eastAsia="zh-CN"/>
        </w:rPr>
        <w:t>，聘请专家前辈对研究成果进行评审和鉴定。</w:t>
      </w:r>
    </w:p>
    <w:p w14:paraId="48C3C2A3">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zh-CN" w:eastAsia="zh-CN"/>
        </w:rPr>
        <w:t>根据专家提出的意见对设计方案做进一步修改。对课题研究过程及成效进行总结性评估和反思，整理各项研究成果，最终形成稳定的教学模式和实践策略。</w:t>
      </w:r>
    </w:p>
    <w:p w14:paraId="277783BD">
      <w:pPr>
        <w:numPr>
          <w:ilvl w:val="0"/>
          <w:numId w:val="0"/>
        </w:numPr>
        <w:spacing w:line="360" w:lineRule="auto"/>
        <w:ind w:firstLine="482"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五、预期成果和效果</w:t>
      </w:r>
    </w:p>
    <w:p w14:paraId="0FBE54F3">
      <w:pPr>
        <w:numPr>
          <w:ilvl w:val="0"/>
          <w:numId w:val="0"/>
        </w:num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通过研究形成《新课标下初中数学与生活融合教学策略研究》论文、研究报告和课例</w:t>
      </w:r>
    </w:p>
    <w:p w14:paraId="42158F88">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形成一套适应课程改革需求、有助于发展学生核心素养的初中数学与生活融合的教学模式，梳理基本教学流程，构建课堂范式。通过对新课标的解读，优化教师的教育理念，深化对生活化的理解，构建高效的初中数学课堂，丰富生活化教学实践样本，形成更加丰富更具影响力的成果。</w:t>
      </w:r>
    </w:p>
    <w:p w14:paraId="1994F296">
      <w:pPr>
        <w:numPr>
          <w:ilvl w:val="0"/>
          <w:numId w:val="0"/>
        </w:numPr>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六、研究的保障条件</w:t>
      </w:r>
    </w:p>
    <w:p w14:paraId="0B2AC68D">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首先，对参与课题研究的小组成员进行了系统的课题研究培训，让课题成员学习课题研究的知识，包括主要的研究方法和途径，以便于开展课题研究。</w:t>
      </w:r>
    </w:p>
    <w:p w14:paraId="624A7A7C">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其次，课题组有专门成员通过网络和相关报刊收集了相关课题的文献资料和网络文献，并进行归类整理，用于课题研究的参考。</w:t>
      </w:r>
    </w:p>
    <w:p w14:paraId="49FD03F9">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最后，为了保证课题的研究时间，课题研究小组每隔一周进行一次研究会，交流探讨研究进展。</w:t>
      </w:r>
    </w:p>
    <w:p w14:paraId="518A4E35">
      <w:pPr>
        <w:widowControl w:val="0"/>
        <w:numPr>
          <w:ilvl w:val="0"/>
          <w:numId w:val="0"/>
        </w:num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3040" cy="52730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p>
    <w:p w14:paraId="3E9DA8F5">
      <w:pPr>
        <w:widowControl w:val="0"/>
        <w:numPr>
          <w:ilvl w:val="0"/>
          <w:numId w:val="0"/>
        </w:numPr>
        <w:spacing w:line="360" w:lineRule="auto"/>
        <w:jc w:val="both"/>
        <w:rPr>
          <w:rFonts w:hint="eastAsia" w:ascii="宋体" w:hAnsi="宋体" w:eastAsia="宋体" w:cs="宋体"/>
          <w:sz w:val="24"/>
          <w:szCs w:val="24"/>
          <w:lang w:eastAsia="zh-CN"/>
        </w:rPr>
      </w:pPr>
    </w:p>
    <w:p w14:paraId="65E31DC0">
      <w:pPr>
        <w:widowControl w:val="0"/>
        <w:numPr>
          <w:ilvl w:val="0"/>
          <w:numId w:val="0"/>
        </w:numPr>
        <w:spacing w:line="360" w:lineRule="auto"/>
        <w:jc w:val="both"/>
        <w:rPr>
          <w:rFonts w:hint="eastAsia" w:ascii="宋体" w:hAnsi="宋体" w:eastAsia="宋体" w:cs="宋体"/>
          <w:sz w:val="24"/>
          <w:szCs w:val="24"/>
          <w:lang w:eastAsia="zh-CN"/>
        </w:rPr>
      </w:pPr>
    </w:p>
    <w:p w14:paraId="61C4B598">
      <w:pPr>
        <w:widowControl w:val="0"/>
        <w:numPr>
          <w:ilvl w:val="0"/>
          <w:numId w:val="0"/>
        </w:numPr>
        <w:spacing w:line="360" w:lineRule="auto"/>
        <w:jc w:val="both"/>
        <w:rPr>
          <w:rFonts w:hint="eastAsia" w:ascii="宋体" w:hAnsi="宋体" w:eastAsia="宋体" w:cs="宋体"/>
          <w:sz w:val="24"/>
          <w:szCs w:val="24"/>
          <w:lang w:eastAsia="zh-CN"/>
        </w:rPr>
      </w:pPr>
    </w:p>
    <w:p w14:paraId="4799A915">
      <w:pPr>
        <w:widowControl w:val="0"/>
        <w:numPr>
          <w:ilvl w:val="0"/>
          <w:numId w:val="0"/>
        </w:numPr>
        <w:spacing w:line="360" w:lineRule="auto"/>
        <w:jc w:val="both"/>
        <w:rPr>
          <w:rFonts w:hint="eastAsia" w:ascii="宋体" w:hAnsi="宋体" w:eastAsia="宋体" w:cs="宋体"/>
          <w:sz w:val="24"/>
          <w:szCs w:val="24"/>
          <w:lang w:eastAsia="zh-CN"/>
        </w:rPr>
      </w:pPr>
    </w:p>
    <w:p w14:paraId="30A8FF2A">
      <w:pPr>
        <w:widowControl w:val="0"/>
        <w:numPr>
          <w:ilvl w:val="0"/>
          <w:numId w:val="0"/>
        </w:numPr>
        <w:spacing w:line="360" w:lineRule="auto"/>
        <w:jc w:val="both"/>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000000"/>
    <w:rsid w:val="4A2C6ECA"/>
    <w:rsid w:val="612B6FB3"/>
    <w:rsid w:val="6F39524E"/>
    <w:rsid w:val="7ADE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Calibri Light" w:hAnsi="Calibri Light" w:eastAsia="宋体" w:cs="Times New Roman"/>
      <w:b/>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240" w:lineRule="auto"/>
      <w:jc w:val="left"/>
    </w:pPr>
    <w:rPr>
      <w:rFonts w:eastAsia="宋体"/>
      <w:spacing w:val="0"/>
      <w:kern w:val="2"/>
      <w:sz w:val="21"/>
    </w:r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pPr>
    <w:rPr>
      <w:rFonts w:ascii="宋体" w:hAnsi="宋体"/>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5301</Words>
  <Characters>5361</Characters>
  <Lines>0</Lines>
  <Paragraphs>0</Paragraphs>
  <TotalTime>9</TotalTime>
  <ScaleCrop>false</ScaleCrop>
  <LinksUpToDate>false</LinksUpToDate>
  <CharactersWithSpaces>5365</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2023-02-24T01:53:00Z</dcterms:created>
  <dc:creator>qx</dc:creator>
  <cp:lastModifiedBy>老根</cp:lastModifiedBy>
  <dcterms:modified xsi:type="dcterms:W3CDTF">2024-11-08T01:33:15Z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85CD9A0E326248F78946023B05235E91</vt:lpwstr>
  </property>
</Properties>
</file>