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ACCE7">
      <w:pPr>
        <w:jc w:val="center"/>
        <w:rPr>
          <w:rFonts w:hint="eastAsia"/>
          <w:b/>
          <w:sz w:val="72"/>
        </w:rPr>
      </w:pPr>
      <w:r>
        <w:rPr>
          <w:rFonts w:hint="eastAsia"/>
          <w:b/>
          <w:sz w:val="72"/>
        </w:rPr>
        <w:t>开 题 报 告</w:t>
      </w:r>
    </w:p>
    <w:p w14:paraId="7D90D8B6">
      <w:pPr>
        <w:jc w:val="center"/>
        <w:rPr>
          <w:rFonts w:hint="eastAsia"/>
          <w:b/>
          <w:sz w:val="44"/>
        </w:rPr>
      </w:pPr>
    </w:p>
    <w:p w14:paraId="5446B98B">
      <w:pPr>
        <w:jc w:val="center"/>
        <w:rPr>
          <w:rFonts w:hint="eastAsia"/>
          <w:b/>
          <w:sz w:val="44"/>
        </w:rPr>
      </w:pPr>
    </w:p>
    <w:p w14:paraId="7475C509">
      <w:pPr>
        <w:jc w:val="center"/>
        <w:rPr>
          <w:rFonts w:hint="eastAsia"/>
          <w:b/>
          <w:sz w:val="44"/>
        </w:rPr>
      </w:pPr>
    </w:p>
    <w:p w14:paraId="68A9E391">
      <w:pPr>
        <w:jc w:val="center"/>
        <w:rPr>
          <w:rFonts w:hint="eastAsia"/>
          <w:b/>
          <w:sz w:val="44"/>
        </w:rPr>
      </w:pPr>
    </w:p>
    <w:p w14:paraId="4A150A58">
      <w:pPr>
        <w:spacing w:line="600" w:lineRule="exact"/>
        <w:ind w:left="880"/>
        <w:rPr>
          <w:rFonts w:hint="eastAsia" w:ascii="宋体"/>
          <w:b/>
          <w:spacing w:val="30"/>
          <w:sz w:val="32"/>
          <w:u w:val="single"/>
        </w:rPr>
      </w:pPr>
      <w:r>
        <w:rPr>
          <w:rFonts w:hint="eastAsia" w:ascii="宋体"/>
          <w:spacing w:val="30"/>
          <w:sz w:val="32"/>
        </w:rPr>
        <w:t>课题批准号</w:t>
      </w:r>
      <w:r>
        <w:rPr>
          <w:rFonts w:ascii="宋体"/>
          <w:spacing w:val="30"/>
          <w:sz w:val="32"/>
          <w:u w:val="single"/>
        </w:rPr>
        <w:t xml:space="preserve"> </w:t>
      </w:r>
      <w:r>
        <w:rPr>
          <w:rFonts w:ascii="宋体"/>
          <w:b/>
          <w:spacing w:val="30"/>
          <w:sz w:val="32"/>
          <w:u w:val="single"/>
        </w:rPr>
        <w:t xml:space="preserve">         </w:t>
      </w:r>
      <w:r>
        <w:rPr>
          <w:rFonts w:hint="eastAsia" w:ascii="宋体"/>
          <w:b/>
          <w:spacing w:val="30"/>
          <w:sz w:val="32"/>
          <w:u w:val="single"/>
        </w:rPr>
        <w:t xml:space="preserve"> </w:t>
      </w:r>
    </w:p>
    <w:p w14:paraId="18892DDC">
      <w:pPr>
        <w:spacing w:line="600" w:lineRule="exact"/>
        <w:ind w:left="880"/>
        <w:rPr>
          <w:rFonts w:hint="eastAsia" w:ascii="宋体" w:hAnsi="宋体"/>
          <w:sz w:val="28"/>
          <w:u w:val="single"/>
        </w:rPr>
      </w:pPr>
      <w:r>
        <w:rPr>
          <w:rFonts w:hint="eastAsia" w:ascii="宋体"/>
          <w:sz w:val="32"/>
        </w:rPr>
        <w:t xml:space="preserve">课 题 名 称 </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p>
    <w:p w14:paraId="7726E845">
      <w:pPr>
        <w:spacing w:line="600" w:lineRule="exact"/>
        <w:ind w:left="880"/>
        <w:rPr>
          <w:rFonts w:hint="eastAsia" w:ascii="宋体"/>
          <w:spacing w:val="30"/>
          <w:sz w:val="32"/>
          <w:u w:val="single"/>
        </w:rPr>
      </w:pPr>
      <w:r>
        <w:rPr>
          <w:rFonts w:hint="eastAsia" w:ascii="宋体"/>
          <w:spacing w:val="30"/>
          <w:sz w:val="32"/>
        </w:rPr>
        <w:t>课题负责人</w:t>
      </w:r>
      <w:r>
        <w:rPr>
          <w:rFonts w:ascii="宋体"/>
          <w:spacing w:val="30"/>
          <w:sz w:val="32"/>
          <w:u w:val="single"/>
        </w:rPr>
        <w:t xml:space="preserve"> </w:t>
      </w:r>
      <w:r>
        <w:rPr>
          <w:rFonts w:ascii="宋体"/>
          <w:b/>
          <w:spacing w:val="30"/>
          <w:sz w:val="32"/>
          <w:u w:val="single"/>
        </w:rPr>
        <w:t xml:space="preserve">           </w:t>
      </w:r>
    </w:p>
    <w:p w14:paraId="34BF3BA6">
      <w:pPr>
        <w:spacing w:line="600" w:lineRule="exact"/>
        <w:ind w:left="880"/>
        <w:rPr>
          <w:rFonts w:hint="eastAsia" w:ascii="宋体"/>
          <w:sz w:val="32"/>
        </w:rPr>
      </w:pPr>
      <w:r>
        <w:rPr>
          <w:rFonts w:hint="eastAsia" w:ascii="宋体"/>
          <w:sz w:val="32"/>
        </w:rPr>
        <w:t>所 在 单 位</w:t>
      </w:r>
      <w:r>
        <w:rPr>
          <w:rFonts w:ascii="宋体"/>
          <w:sz w:val="32"/>
        </w:rPr>
        <w:t xml:space="preserve"> </w:t>
      </w:r>
      <w:r>
        <w:rPr>
          <w:rFonts w:ascii="宋体"/>
          <w:sz w:val="32"/>
          <w:u w:val="single"/>
        </w:rPr>
        <w:t xml:space="preserve"> </w:t>
      </w:r>
      <w:r>
        <w:rPr>
          <w:rFonts w:ascii="宋体"/>
          <w:b/>
          <w:sz w:val="32"/>
          <w:u w:val="single"/>
        </w:rPr>
        <w:t xml:space="preserve">   </w:t>
      </w:r>
      <w:r>
        <w:rPr>
          <w:rFonts w:hint="eastAsia" w:ascii="宋体"/>
          <w:b/>
          <w:sz w:val="32"/>
          <w:u w:val="single"/>
          <w:lang w:val="en-US" w:eastAsia="zh-CN"/>
        </w:rPr>
        <w:t xml:space="preserve">          </w:t>
      </w:r>
      <w:r>
        <w:rPr>
          <w:rFonts w:ascii="宋体"/>
          <w:b/>
          <w:sz w:val="32"/>
          <w:u w:val="single"/>
        </w:rPr>
        <w:t xml:space="preserve">  </w:t>
      </w:r>
      <w:r>
        <w:rPr>
          <w:rFonts w:ascii="宋体"/>
          <w:sz w:val="32"/>
        </w:rPr>
        <w:tab/>
      </w:r>
      <w:r>
        <w:rPr>
          <w:rFonts w:hint="eastAsia" w:ascii="宋体"/>
          <w:sz w:val="32"/>
        </w:rPr>
        <w:t xml:space="preserve"> </w:t>
      </w:r>
    </w:p>
    <w:p w14:paraId="66D397E0">
      <w:pPr>
        <w:spacing w:line="600" w:lineRule="exact"/>
        <w:ind w:left="880"/>
        <w:rPr>
          <w:rFonts w:hint="eastAsia" w:ascii="宋体"/>
          <w:sz w:val="32"/>
        </w:rPr>
      </w:pPr>
      <w:r>
        <w:rPr>
          <w:rFonts w:hint="eastAsia" w:ascii="宋体"/>
          <w:sz w:val="32"/>
        </w:rPr>
        <w:t>填 表 日 期</w:t>
      </w:r>
      <w:r>
        <w:rPr>
          <w:rFonts w:ascii="宋体"/>
          <w:sz w:val="32"/>
        </w:rPr>
        <w:t xml:space="preserve"> </w:t>
      </w:r>
      <w:r>
        <w:rPr>
          <w:rFonts w:hint="eastAsia" w:ascii="宋体"/>
          <w:sz w:val="32"/>
          <w:u w:val="single"/>
        </w:rPr>
        <w:t xml:space="preserve"> </w:t>
      </w:r>
      <w:r>
        <w:rPr>
          <w:rFonts w:ascii="宋体"/>
          <w:b/>
          <w:sz w:val="32"/>
          <w:u w:val="single"/>
        </w:rPr>
        <w:t xml:space="preserve">   </w:t>
      </w:r>
      <w:r>
        <w:rPr>
          <w:rFonts w:ascii="宋体"/>
          <w:sz w:val="32"/>
          <w:u w:val="single"/>
        </w:rPr>
        <w:tab/>
      </w:r>
      <w:r>
        <w:rPr>
          <w:rFonts w:hint="eastAsia" w:ascii="宋体"/>
          <w:sz w:val="32"/>
          <w:u w:val="single"/>
          <w:lang w:val="en-US" w:eastAsia="zh-CN"/>
        </w:rPr>
        <w:t xml:space="preserve">     </w:t>
      </w:r>
      <w:r>
        <w:rPr>
          <w:rFonts w:ascii="宋体"/>
          <w:sz w:val="32"/>
          <w:u w:val="single"/>
        </w:rPr>
        <w:t xml:space="preserve">   </w:t>
      </w:r>
      <w:r>
        <w:rPr>
          <w:rFonts w:hint="eastAsia" w:ascii="宋体"/>
          <w:sz w:val="32"/>
          <w:u w:val="single"/>
        </w:rPr>
        <w:t xml:space="preserve"> </w:t>
      </w:r>
      <w:r>
        <w:rPr>
          <w:rFonts w:ascii="宋体"/>
          <w:sz w:val="32"/>
          <w:u w:val="single"/>
        </w:rPr>
        <w:t xml:space="preserve"> </w:t>
      </w:r>
      <w:r>
        <w:rPr>
          <w:rFonts w:hint="eastAsia" w:ascii="宋体"/>
          <w:sz w:val="32"/>
        </w:rPr>
        <w:t xml:space="preserve"> </w:t>
      </w:r>
      <w:r>
        <w:rPr>
          <w:rFonts w:ascii="宋体"/>
          <w:sz w:val="32"/>
        </w:rPr>
        <w:t xml:space="preserve"> </w:t>
      </w:r>
    </w:p>
    <w:p w14:paraId="589DF509">
      <w:pPr>
        <w:spacing w:line="600" w:lineRule="exact"/>
        <w:jc w:val="center"/>
        <w:rPr>
          <w:rFonts w:hint="eastAsia" w:ascii="宋体"/>
          <w:sz w:val="32"/>
        </w:rPr>
      </w:pPr>
    </w:p>
    <w:p w14:paraId="5BFFB290">
      <w:pPr>
        <w:jc w:val="center"/>
        <w:rPr>
          <w:rFonts w:hint="eastAsia"/>
          <w:b/>
          <w:sz w:val="44"/>
        </w:rPr>
      </w:pPr>
    </w:p>
    <w:p w14:paraId="77C49620">
      <w:pPr>
        <w:jc w:val="center"/>
        <w:rPr>
          <w:rFonts w:hint="eastAsia"/>
          <w:b/>
          <w:sz w:val="44"/>
        </w:rPr>
      </w:pPr>
    </w:p>
    <w:p w14:paraId="67767445">
      <w:pPr>
        <w:jc w:val="center"/>
        <w:rPr>
          <w:rFonts w:hint="eastAsia"/>
          <w:b/>
          <w:sz w:val="44"/>
        </w:rPr>
      </w:pPr>
    </w:p>
    <w:p w14:paraId="3CB717EB">
      <w:pPr>
        <w:spacing w:line="400" w:lineRule="exact"/>
        <w:ind w:firstLine="1400" w:firstLineChars="500"/>
        <w:rPr>
          <w:rFonts w:hint="eastAsia" w:ascii="宋体" w:hAnsi="宋体" w:eastAsia="宋体"/>
          <w:bCs/>
          <w:sz w:val="28"/>
          <w:lang w:eastAsia="zh-CN"/>
        </w:rPr>
      </w:pPr>
      <w:r>
        <w:rPr>
          <w:rFonts w:hint="eastAsia" w:ascii="宋体" w:hAnsi="宋体"/>
          <w:bCs/>
          <w:sz w:val="28"/>
        </w:rPr>
        <w:t xml:space="preserve">教育科学规划领导小组办公室 </w:t>
      </w:r>
    </w:p>
    <w:p w14:paraId="2276E648">
      <w:pPr>
        <w:spacing w:line="400" w:lineRule="exact"/>
        <w:ind w:firstLine="1400" w:firstLineChars="500"/>
        <w:rPr>
          <w:rFonts w:hint="eastAsia" w:ascii="宋体" w:hAnsi="宋体" w:eastAsia="宋体"/>
          <w:bCs/>
          <w:sz w:val="28"/>
          <w:lang w:eastAsia="zh-CN"/>
        </w:rPr>
      </w:pPr>
    </w:p>
    <w:p w14:paraId="6E54E8E0">
      <w:pPr>
        <w:spacing w:line="400" w:lineRule="exact"/>
        <w:ind w:firstLine="1400" w:firstLineChars="500"/>
        <w:rPr>
          <w:rFonts w:hint="eastAsia" w:ascii="宋体" w:hAnsi="宋体" w:eastAsia="宋体"/>
          <w:bCs/>
          <w:sz w:val="28"/>
          <w:lang w:eastAsia="zh-CN"/>
        </w:rPr>
      </w:pPr>
    </w:p>
    <w:p w14:paraId="4273E782">
      <w:pPr>
        <w:spacing w:line="400" w:lineRule="exact"/>
        <w:ind w:firstLine="1400" w:firstLineChars="500"/>
        <w:rPr>
          <w:rFonts w:hint="eastAsia" w:ascii="宋体" w:hAnsi="宋体" w:eastAsia="宋体"/>
          <w:bCs/>
          <w:sz w:val="28"/>
          <w:lang w:eastAsia="zh-CN"/>
        </w:rPr>
      </w:pPr>
    </w:p>
    <w:p w14:paraId="26BF551C">
      <w:pPr>
        <w:spacing w:line="400" w:lineRule="exact"/>
        <w:ind w:firstLine="1400" w:firstLineChars="500"/>
        <w:rPr>
          <w:rFonts w:hint="eastAsia" w:ascii="宋体" w:hAnsi="宋体" w:eastAsia="宋体"/>
          <w:bCs/>
          <w:sz w:val="28"/>
          <w:lang w:eastAsia="zh-CN"/>
        </w:rPr>
      </w:pPr>
    </w:p>
    <w:p w14:paraId="3F370EDE">
      <w:pPr>
        <w:spacing w:line="400" w:lineRule="exact"/>
        <w:ind w:firstLine="1400" w:firstLineChars="500"/>
        <w:rPr>
          <w:rFonts w:hint="eastAsia" w:ascii="宋体" w:hAnsi="宋体" w:eastAsia="宋体"/>
          <w:bCs/>
          <w:sz w:val="28"/>
          <w:lang w:eastAsia="zh-CN"/>
        </w:rPr>
      </w:pPr>
    </w:p>
    <w:p w14:paraId="4A0467EE">
      <w:pPr>
        <w:spacing w:line="400" w:lineRule="exact"/>
        <w:ind w:firstLine="1400" w:firstLineChars="500"/>
        <w:rPr>
          <w:rFonts w:hint="eastAsia" w:ascii="宋体" w:hAnsi="宋体" w:eastAsia="宋体"/>
          <w:bCs/>
          <w:sz w:val="28"/>
          <w:lang w:eastAsia="zh-CN"/>
        </w:rPr>
      </w:pPr>
    </w:p>
    <w:p w14:paraId="4FB1AF66">
      <w:pPr>
        <w:spacing w:line="400" w:lineRule="exact"/>
        <w:ind w:firstLine="1400" w:firstLineChars="500"/>
        <w:rPr>
          <w:rFonts w:hint="eastAsia" w:ascii="宋体" w:hAnsi="宋体" w:eastAsia="宋体"/>
          <w:bCs/>
          <w:sz w:val="28"/>
          <w:lang w:eastAsia="zh-CN"/>
        </w:rPr>
      </w:pPr>
    </w:p>
    <w:p w14:paraId="77937287">
      <w:pPr>
        <w:spacing w:line="400" w:lineRule="exact"/>
        <w:ind w:firstLine="1400" w:firstLineChars="500"/>
        <w:rPr>
          <w:rFonts w:hint="eastAsia" w:ascii="宋体" w:hAnsi="宋体" w:eastAsia="宋体"/>
          <w:bCs/>
          <w:sz w:val="28"/>
          <w:lang w:eastAsia="zh-CN"/>
        </w:rPr>
      </w:pPr>
    </w:p>
    <w:p w14:paraId="787C3C93">
      <w:pPr>
        <w:spacing w:line="400" w:lineRule="exact"/>
        <w:ind w:firstLine="1400" w:firstLineChars="500"/>
        <w:rPr>
          <w:rFonts w:hint="eastAsia" w:ascii="宋体" w:hAnsi="宋体" w:eastAsia="宋体"/>
          <w:bCs/>
          <w:sz w:val="28"/>
          <w:lang w:eastAsia="zh-CN"/>
        </w:rPr>
      </w:pPr>
    </w:p>
    <w:p w14:paraId="4223109A">
      <w:pPr>
        <w:spacing w:line="400" w:lineRule="exact"/>
        <w:ind w:firstLine="1400" w:firstLineChars="500"/>
        <w:rPr>
          <w:rFonts w:hint="eastAsia" w:ascii="宋体" w:hAnsi="宋体" w:eastAsia="宋体"/>
          <w:bCs/>
          <w:sz w:val="28"/>
          <w:lang w:eastAsia="zh-CN"/>
        </w:rPr>
      </w:pPr>
    </w:p>
    <w:p w14:paraId="268E55C7">
      <w:pPr>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b/>
          <w:kern w:val="0"/>
          <w:sz w:val="24"/>
          <w:szCs w:val="24"/>
          <w:lang w:eastAsia="zh-CN"/>
        </w:rPr>
      </w:pPr>
    </w:p>
    <w:p w14:paraId="201CB5D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 xml:space="preserve">一 </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概念界定</w:t>
      </w:r>
    </w:p>
    <w:p w14:paraId="1449AA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新课标：</w:t>
      </w:r>
      <w:r>
        <w:rPr>
          <w:rFonts w:hint="eastAsia" w:asciiTheme="minorEastAsia" w:hAnsiTheme="minorEastAsia" w:eastAsiaTheme="minorEastAsia" w:cstheme="minorEastAsia"/>
          <w:sz w:val="24"/>
          <w:szCs w:val="24"/>
          <w:lang w:eastAsia="zh-CN"/>
        </w:rPr>
        <w:t>新课标又称新课程标准，是国家课程的基本纲领性文件。目前我国已经开始实施新一轮的课程改革标准，它的实施与应用建立在沿用已久的教学大纲之上，经过各种优化改革形成新课程标准。新课标能够凸显出课程改革的基本理念。学校教育作为基础教育，各个学科的课程标准研制是学校教育课程改革重点内容，同时也是标志着我国基础教育进入新的发展阶段。</w:t>
      </w:r>
    </w:p>
    <w:p w14:paraId="646725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数学建模思想：数学建模大多应用于工程领域，可帮助人们解决大部分的实际问题，其思想以数学理论和其他知识为核心，比如在机械、化工、土木等领域，可在实际工作中得到一个或者一系列的数学结论。数学建模可体现出数学学科的应用性特点，将此思想与数学教学结合为一体，能够让学生认真分析日常生活中问题，并将这些问题转化为数学问题，然后应用所学数学知识解决问题。</w:t>
      </w:r>
    </w:p>
    <w:p w14:paraId="42AC7DD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 xml:space="preserve">二 </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现状研究</w:t>
      </w:r>
    </w:p>
    <w:p w14:paraId="10A8B51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国外研究现状</w:t>
      </w:r>
    </w:p>
    <w:p w14:paraId="2057A4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上个世纪后半叶，美国举办了第一届数学和计算机建模国际会议，这为后续数学建模思想的应用奠定了良好的基础。为了实现数学建模思想在中小学中的普及与运用，美国相关部分出台了多份与数学建模思想有关的政策文件，比如《关于</w:t>
      </w:r>
      <w:r>
        <w:rPr>
          <w:rFonts w:hint="eastAsia" w:asciiTheme="minorEastAsia" w:hAnsiTheme="minorEastAsia" w:eastAsiaTheme="minorEastAsia" w:cstheme="minorEastAsia"/>
          <w:b w:val="0"/>
          <w:bCs/>
          <w:sz w:val="24"/>
          <w:szCs w:val="24"/>
          <w:lang w:val="en-US" w:eastAsia="zh-CN"/>
        </w:rPr>
        <w:t>K-12教育中数学教学的总看法和分析</w:t>
      </w:r>
      <w:r>
        <w:rPr>
          <w:rFonts w:hint="eastAsia" w:asciiTheme="minorEastAsia" w:hAnsiTheme="minorEastAsia" w:eastAsiaTheme="minorEastAsia" w:cstheme="minorEastAsia"/>
          <w:b w:val="0"/>
          <w:bCs/>
          <w:sz w:val="24"/>
          <w:szCs w:val="24"/>
          <w:lang w:eastAsia="zh-CN"/>
        </w:rPr>
        <w:t>》，此文件提出在中学教育阶段应在数学学科教育中融入数学建模教学方面的教学内容，以此来培养学生的举一反三能力，使其具备较强的知识应用能力。另外，《州共同核心数学标准》指出在数学教学中，教师应将中稀饭数学教育与文化思想进行有效融合，重点关注所蕴涵的核心内容，寻找其中解题思路的共性，让学生能在理解模式的基础上掌握数学知识。其他西方国家对于模型思想也有较为深入的研究，并获取较为丰富的研究理论。</w:t>
      </w:r>
      <w:r>
        <w:rPr>
          <w:rFonts w:hint="eastAsia" w:asciiTheme="minorEastAsia" w:hAnsiTheme="minorEastAsia" w:eastAsiaTheme="minorEastAsia" w:cstheme="minorEastAsia"/>
          <w:b w:val="0"/>
          <w:bCs/>
          <w:sz w:val="24"/>
          <w:szCs w:val="24"/>
          <w:lang w:val="en-US" w:eastAsia="zh-CN"/>
        </w:rPr>
        <w:t>Susan J Lemon立足于认知学科和数学教育的根本需求，介绍了学生在数学学科学习过程中形成数学模型思想的重要性，同时提出数学建模的内容应从小学教育阶段着手发展。Elicet Ostler对杜威“做中学”的思想进行了全面的分析，在此基础上，他将学习者在学习数学的探究中认定为数学建模的最优形式之一，学生在此过程中可提升自身的数学能力。Mason等人根据自身的教学经验，从学习者的学习过程中提炼出诸多数学建模要素，诸如假设建模，阐明数学问题，解决数学问题，解析问题答案等。Rita Borrower Fermi将认知心理学作为研究基础，对学生在建模过程中心理状态进行了全面分析，其理论结果可帮助教师在传授知识的过程中使把握教学时机。NelsonHan 从数学模型角度阐述了自己在相关简介，他认为数学模型对于教师的“教”以及学生的“学”都是有利无害的。</w:t>
      </w:r>
    </w:p>
    <w:p w14:paraId="4D8E144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国内研究现状：</w:t>
      </w:r>
    </w:p>
    <w:p w14:paraId="3DF18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近些年，我国对数学建模的思想研究也比较深入，诸多国内学者也提出了自己在此方面的观点。张明着重探究了小学数学教学中应用模型思想的方式与方法，他认为教师应发挥引导作用，给学生带来良好的学习体验，同时还要提升自身的教学能力，合理应用模型思想开展数学教学活动。姜月将小学阶段如何引导学生建模作为重点研究内容，她认为教师应具备较强建模思想与意识，并在教学过程中构建正确的建模目标。刘勋达重点分析了小学数学教师如何培养学生模型思想的策略，他提出一下培养方式：第一，创设教学情境，加强情境的有效性，让学生在情境中主动发现问题；第二，借助现有的教学工具与资源，丰富教学内容；第三，对课程内容进行全面分析。第四，创新教学方式。第五，应用新的评价方式进行评价。杨丽芳则在如何在数学教学中渗透模型思想进行了全面分析，她认为若想让学生在学习过程中对数学模型形成真切的感知，需要为学生提供各种学习案例。徐卫兵用简短精炼的语言概述了建模思想在数学教学中应用策略，这些语文可集中体现为“磨”、“魔”、“模”，“磨”要求教师对数学知识形成透彻的理解，了解数学知识的本质；“魔”要求教师从学生的角度考虑问题；“模”是教师需要充当学生与数学知识之间的衔接者，充分利用数学教学的优势与作用。陈延东围绕模型思想在课堂教学中的应用提出了诸多建议，一是要注重形象感知，丰富学生的表象意识；二是引导学生建模。王宝华分析了如何借助教学设计培养学生数学建模思想的策略，他认为要加强教师对数学建模思想的学习理论，同时深入探究建模内容。</w:t>
      </w:r>
    </w:p>
    <w:p w14:paraId="7B5295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对上述研究成果进行综合整理，可了解到建模思想在数学教学应用过程中应注意如下几点：第一，可强化课程开发方面的研究性；第二，在数学教学过程中着重培养学生的建模能力；第三，加强数学知识与日常生活的联系性，在实践中寻找建模素材；第四，提升教师的自身专业素养，强化数学建模的敏感性。</w:t>
      </w:r>
    </w:p>
    <w:p w14:paraId="0E2AC81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 xml:space="preserve"> 研究内容和重难点</w:t>
      </w:r>
    </w:p>
    <w:p w14:paraId="4640F0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研究内容</w:t>
      </w:r>
    </w:p>
    <w:p w14:paraId="75E07A7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探究新课标背景下数学建模思想在小学数学教学中应用的原则</w:t>
      </w:r>
    </w:p>
    <w:p w14:paraId="5B1AE8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通过文献研究法整理相关信息资料，结合自身教学经验与实践基础，分析新课标背景下数学建模思想在小学数学教学中的应用原则：</w:t>
      </w:r>
    </w:p>
    <w:p w14:paraId="5FEBC7EB">
      <w:pPr>
        <w:pStyle w:val="2"/>
        <w:keepLines w:val="0"/>
        <w:pageBreakBefore w:val="0"/>
        <w:widowControl w:val="0"/>
        <w:numPr>
          <w:ilvl w:val="0"/>
          <w:numId w:val="3"/>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贴合学生实际生活的应用原则</w:t>
      </w:r>
    </w:p>
    <w:p w14:paraId="518563CE">
      <w:pPr>
        <w:pStyle w:val="2"/>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小学数学教学的主要对象是学生，在设计教学问题时应注重问题的复杂程度符合学生的学习能力，同时将学生的生活与发展情况作为设计出发点构建数学模型。在教学过程中，应将常见的生活案例引入到课堂教学中，让学生将数学教材中的问题与实际问题相结合，以此来调动学生的学习兴趣，使其能够利用所学知识与生活经验解决，感知数学模型的重要性。另外，小学数学建模应遵循循序渐进的原则，根据学生的各项需求构建模型，同时还要尊重学生的个体差异，促进学生的共同发展与进步。</w:t>
      </w:r>
    </w:p>
    <w:p w14:paraId="69E61B4E">
      <w:pPr>
        <w:pStyle w:val="2"/>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精准定位学生思维的应用原则</w:t>
      </w:r>
    </w:p>
    <w:p w14:paraId="18C1C25B">
      <w:pPr>
        <w:pStyle w:val="2"/>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lang w:val="en-US" w:eastAsia="zh-CN"/>
        </w:rPr>
        <w:t>小学生的身心正处于初步发展阶段，思维比较简单，所以数学建模英语学生的的实际发展情况相统一，以循序渐进的方式培养学生的认知能力。若想在数学教学中提升学生的思考能力，使其积极主动的参与到数学教学中，就需要让学生具备数学思维在实际生活中的应用能力，同时把握学生在建模过程中的情感、认知与思维起点。</w:t>
      </w:r>
    </w:p>
    <w:p w14:paraId="3C3DBFBA">
      <w:pPr>
        <w:pStyle w:val="2"/>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探究新课标背景下数学建模思想在小学数学教学中的应用现状与问题</w:t>
      </w:r>
    </w:p>
    <w:p w14:paraId="0C581397">
      <w:pPr>
        <w:pStyle w:val="2"/>
        <w:keepLines w:val="0"/>
        <w:pageBreakBefore w:val="0"/>
        <w:widowControl w:val="0"/>
        <w:numPr>
          <w:ilvl w:val="0"/>
          <w:numId w:val="0"/>
        </w:numPr>
        <w:kinsoku/>
        <w:wordWrap/>
        <w:overflowPunct/>
        <w:topLinePunct w:val="0"/>
        <w:autoSpaceDE/>
        <w:autoSpaceDN/>
        <w:bidi w:val="0"/>
        <w:snapToGrid/>
        <w:spacing w:line="360" w:lineRule="auto"/>
        <w:ind w:leftChars="0"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eastAsia="zh-CN"/>
        </w:rPr>
        <w:t>课题组需要编制与主题相关的调查问卷与访谈提纲，对本校的学生与相关教师进行调查，通过开展研讨活动了解数学建模思想在小学数学教学中的应用现状，分析教师是否对数学建模思想形成正确的认知，数学建模思想在实践教学中的应用现状等。同时，探究新课标背景下小学数学教学应用建模思想过程中所存在的问题，比如，部分教师对模型思想认知较为片面，部分教师目标不明确，模型思想无法得以展现；还有一部分教师对教材的了解尚欠，这也是难以模型思想的关键原因；少数教师采用的教学形式单一，模型建立无法凸显重点；另外一个问题是数学评价方式比较单一，模型应用流于形式。</w:t>
      </w:r>
    </w:p>
    <w:p w14:paraId="5504909E">
      <w:pPr>
        <w:pStyle w:val="2"/>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拟定新课标背景下数学建模思想在小学数学教学中的应用策略</w:t>
      </w:r>
    </w:p>
    <w:p w14:paraId="282DC5D4">
      <w:pPr>
        <w:pStyle w:val="2"/>
        <w:keepLines w:val="0"/>
        <w:pageBreakBefore w:val="0"/>
        <w:widowControl w:val="0"/>
        <w:numPr>
          <w:ilvl w:val="0"/>
          <w:numId w:val="0"/>
        </w:numPr>
        <w:kinsoku/>
        <w:wordWrap/>
        <w:overflowPunct/>
        <w:topLinePunct w:val="0"/>
        <w:autoSpaceDE/>
        <w:autoSpaceDN/>
        <w:bidi w:val="0"/>
        <w:snapToGrid/>
        <w:spacing w:line="360" w:lineRule="auto"/>
        <w:ind w:leftChars="0"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加强课题组成员的理论学习并召开研讨总结会议，在前期实践研究的基础，综合理论依据拟定符合新课标教学要求、学生学习需求与发展特点的数学思想在小学数学教学中的应用策略。首先要改变教师的教学观念，加强其对模型死刑的理论学习，使其具备先进的教学理念。其次，教师应对教材进行深入挖掘，了解模型教学的主要内容；再次，优化教学模式与方法，根据实际教学情况构建模型。最后，完善评价教学方式，加强模型教学在评价环节的应用。</w:t>
      </w:r>
    </w:p>
    <w:p w14:paraId="6D8A39F5">
      <w:pPr>
        <w:pStyle w:val="2"/>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开展新课标背景下数学建模思想在小学数学教学中的实践研究</w:t>
      </w:r>
    </w:p>
    <w:p w14:paraId="7436F83B">
      <w:pPr>
        <w:pStyle w:val="2"/>
        <w:keepLines w:val="0"/>
        <w:pageBreakBefore w:val="0"/>
        <w:widowControl w:val="0"/>
        <w:numPr>
          <w:ilvl w:val="0"/>
          <w:numId w:val="0"/>
        </w:numPr>
        <w:kinsoku/>
        <w:wordWrap/>
        <w:overflowPunct/>
        <w:topLinePunct w:val="0"/>
        <w:autoSpaceDE/>
        <w:autoSpaceDN/>
        <w:bidi w:val="0"/>
        <w:snapToGrid/>
        <w:spacing w:line="360" w:lineRule="auto"/>
        <w:ind w:leftChars="0"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eastAsia="zh-CN"/>
        </w:rPr>
        <w:t>将本校的三、四年级作为主要研究对象，在开展实践研究之前对其进行各方面的教学预测，构建符合这些班级实际学情的数学建模思想教学方案。在历经一个周期的教学实践之后，再次进行教学预测，根据具体教学效果与学生的学习能力分析新课标背景下小学数学教学应用数学建模思想的效果，并再次进行优化调整。</w:t>
      </w:r>
    </w:p>
    <w:p w14:paraId="408A79F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2.研究重点</w:t>
      </w:r>
    </w:p>
    <w:p w14:paraId="2570F8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eastAsia="zh-CN"/>
        </w:rPr>
        <w:t>设计</w:t>
      </w:r>
      <w:r>
        <w:rPr>
          <w:rFonts w:hint="eastAsia" w:asciiTheme="minorEastAsia" w:hAnsiTheme="minorEastAsia" w:eastAsiaTheme="minorEastAsia" w:cstheme="minorEastAsia"/>
          <w:sz w:val="24"/>
          <w:szCs w:val="24"/>
        </w:rPr>
        <w:t>新课标背景下数学建模思想在小学数学教学中的应用</w:t>
      </w:r>
      <w:r>
        <w:rPr>
          <w:rFonts w:hint="eastAsia" w:asciiTheme="minorEastAsia" w:hAnsiTheme="minorEastAsia" w:eastAsiaTheme="minorEastAsia" w:cstheme="minorEastAsia"/>
          <w:sz w:val="24"/>
          <w:szCs w:val="24"/>
          <w:lang w:eastAsia="zh-CN"/>
        </w:rPr>
        <w:t>策略</w:t>
      </w:r>
      <w:r>
        <w:rPr>
          <w:rFonts w:hint="eastAsia" w:asciiTheme="minorEastAsia" w:hAnsiTheme="minorEastAsia" w:eastAsiaTheme="minorEastAsia" w:cstheme="minorEastAsia"/>
          <w:sz w:val="24"/>
          <w:szCs w:val="24"/>
        </w:rPr>
        <w:t>是本研究的重点，因为此</w:t>
      </w:r>
      <w:r>
        <w:rPr>
          <w:rFonts w:hint="eastAsia" w:asciiTheme="minorEastAsia" w:hAnsiTheme="minorEastAsia" w:eastAsiaTheme="minorEastAsia" w:cstheme="minorEastAsia"/>
          <w:sz w:val="24"/>
          <w:szCs w:val="24"/>
          <w:lang w:eastAsia="zh-CN"/>
        </w:rPr>
        <w:t>策略</w:t>
      </w:r>
      <w:r>
        <w:rPr>
          <w:rFonts w:hint="eastAsia" w:asciiTheme="minorEastAsia" w:hAnsiTheme="minorEastAsia" w:eastAsiaTheme="minorEastAsia" w:cstheme="minorEastAsia"/>
          <w:sz w:val="24"/>
          <w:szCs w:val="24"/>
        </w:rPr>
        <w:t>设计的科学性会影响后继实践活动的开展。</w:t>
      </w:r>
      <w:r>
        <w:rPr>
          <w:rFonts w:hint="eastAsia" w:asciiTheme="minorEastAsia" w:hAnsiTheme="minorEastAsia" w:eastAsiaTheme="minorEastAsia" w:cstheme="minorEastAsia"/>
          <w:sz w:val="24"/>
          <w:szCs w:val="24"/>
          <w:lang w:eastAsia="zh-CN"/>
        </w:rPr>
        <w:t>在设计策略过程中，可从学生的日常生活、思维方式等方面入手，深入了解模型内容，并借助多样化的教学方法构建模型，以此来提高策略的应用的实践性，有效降低理论知识的理解难度。</w:t>
      </w:r>
    </w:p>
    <w:p w14:paraId="7E7763D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3.研究难点</w:t>
      </w:r>
    </w:p>
    <w:p w14:paraId="466D0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实施</w:t>
      </w:r>
      <w:r>
        <w:rPr>
          <w:rFonts w:hint="eastAsia" w:asciiTheme="minorEastAsia" w:hAnsiTheme="minorEastAsia" w:eastAsiaTheme="minorEastAsia" w:cstheme="minorEastAsia"/>
          <w:sz w:val="24"/>
          <w:szCs w:val="24"/>
        </w:rPr>
        <w:t>新课标背景下数学建模思想在小学数学教学中的应用</w:t>
      </w:r>
      <w:r>
        <w:rPr>
          <w:rFonts w:hint="eastAsia" w:asciiTheme="minorEastAsia" w:hAnsiTheme="minorEastAsia" w:eastAsiaTheme="minorEastAsia" w:cstheme="minorEastAsia"/>
          <w:sz w:val="24"/>
          <w:szCs w:val="24"/>
          <w:lang w:eastAsia="zh-CN"/>
        </w:rPr>
        <w:t>策略</w:t>
      </w:r>
      <w:r>
        <w:rPr>
          <w:rFonts w:hint="eastAsia" w:asciiTheme="minorEastAsia" w:hAnsiTheme="minorEastAsia" w:eastAsiaTheme="minorEastAsia" w:cstheme="minorEastAsia"/>
          <w:sz w:val="24"/>
          <w:szCs w:val="24"/>
        </w:rPr>
        <w:t>是本研究的难点，因为要综合各种资源</w:t>
      </w:r>
      <w:r>
        <w:rPr>
          <w:rFonts w:hint="eastAsia" w:asciiTheme="minorEastAsia" w:hAnsiTheme="minorEastAsia" w:eastAsiaTheme="minorEastAsia" w:cstheme="minorEastAsia"/>
          <w:sz w:val="24"/>
          <w:szCs w:val="24"/>
          <w:lang w:eastAsia="zh-CN"/>
        </w:rPr>
        <w:t>。此过程中，需要加强对教师培训，增强其</w:t>
      </w:r>
      <w:r>
        <w:rPr>
          <w:rFonts w:hint="eastAsia" w:asciiTheme="minorEastAsia" w:hAnsiTheme="minorEastAsia" w:eastAsiaTheme="minorEastAsia" w:cstheme="minorEastAsia"/>
          <w:sz w:val="24"/>
          <w:szCs w:val="24"/>
        </w:rPr>
        <w:t>活动实践</w:t>
      </w:r>
      <w:r>
        <w:rPr>
          <w:rFonts w:hint="eastAsia" w:asciiTheme="minorEastAsia" w:hAnsiTheme="minorEastAsia" w:eastAsiaTheme="minorEastAsia" w:cstheme="minorEastAsia"/>
          <w:sz w:val="24"/>
          <w:szCs w:val="24"/>
          <w:lang w:eastAsia="zh-CN"/>
        </w:rPr>
        <w:t>反思</w:t>
      </w:r>
      <w:r>
        <w:rPr>
          <w:rFonts w:hint="eastAsia" w:asciiTheme="minorEastAsia" w:hAnsiTheme="minorEastAsia" w:eastAsiaTheme="minorEastAsia" w:cstheme="minorEastAsia"/>
          <w:sz w:val="24"/>
          <w:szCs w:val="24"/>
        </w:rPr>
        <w:t>能力</w:t>
      </w:r>
      <w:r>
        <w:rPr>
          <w:rFonts w:hint="eastAsia" w:asciiTheme="minorEastAsia" w:hAnsiTheme="minorEastAsia" w:eastAsiaTheme="minorEastAsia" w:cstheme="minorEastAsia"/>
          <w:sz w:val="24"/>
          <w:szCs w:val="24"/>
          <w:lang w:eastAsia="zh-CN"/>
        </w:rPr>
        <w:t>，使其具备先进的教育理念，能对数学建模教学模式进行灵活应用，同时具备较强教学水平与专业素养</w:t>
      </w:r>
      <w:r>
        <w:rPr>
          <w:rFonts w:hint="eastAsia" w:asciiTheme="minorEastAsia" w:hAnsiTheme="minorEastAsia" w:eastAsiaTheme="minorEastAsia" w:cstheme="minorEastAsia"/>
          <w:sz w:val="24"/>
          <w:szCs w:val="24"/>
        </w:rPr>
        <w:t>。</w:t>
      </w:r>
    </w:p>
    <w:p w14:paraId="6E0D597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研究方法和研究思路</w:t>
      </w:r>
    </w:p>
    <w:p w14:paraId="3F177B9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1、研究方法</w:t>
      </w:r>
    </w:p>
    <w:p w14:paraId="5D9AE9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本课题研究的具体研究方法包括文献资料法、调查研究法、个别访谈法、</w:t>
      </w:r>
      <w:r>
        <w:rPr>
          <w:rFonts w:hint="eastAsia" w:asciiTheme="minorEastAsia" w:hAnsiTheme="minorEastAsia" w:eastAsiaTheme="minorEastAsia" w:cstheme="minorEastAsia"/>
          <w:color w:val="auto"/>
          <w:sz w:val="24"/>
          <w:szCs w:val="24"/>
          <w:lang w:eastAsia="zh-CN"/>
        </w:rPr>
        <w:t>行动</w:t>
      </w:r>
      <w:r>
        <w:rPr>
          <w:rFonts w:hint="eastAsia" w:asciiTheme="minorEastAsia" w:hAnsiTheme="minorEastAsia" w:eastAsiaTheme="minorEastAsia" w:cstheme="minorEastAsia"/>
          <w:color w:val="auto"/>
          <w:sz w:val="24"/>
          <w:szCs w:val="24"/>
        </w:rPr>
        <w:t>研究法。</w:t>
      </w:r>
    </w:p>
    <w:p w14:paraId="2ED367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（1）文献资料法。经由中国知网、维普、图书馆等途径，收集与“</w:t>
      </w:r>
      <w:r>
        <w:rPr>
          <w:rFonts w:hint="eastAsia" w:asciiTheme="minorEastAsia" w:hAnsiTheme="minorEastAsia" w:eastAsiaTheme="minorEastAsia" w:cstheme="minorEastAsia"/>
          <w:color w:val="auto"/>
          <w:sz w:val="24"/>
          <w:szCs w:val="24"/>
          <w:lang w:eastAsia="zh-CN"/>
        </w:rPr>
        <w:t>新课标</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“数学建模思想”“小学数学”</w:t>
      </w:r>
      <w:r>
        <w:rPr>
          <w:rFonts w:hint="eastAsia" w:asciiTheme="minorEastAsia" w:hAnsiTheme="minorEastAsia" w:eastAsiaTheme="minorEastAsia" w:cstheme="minorEastAsia"/>
          <w:color w:val="auto"/>
          <w:sz w:val="24"/>
          <w:szCs w:val="24"/>
        </w:rPr>
        <w:t xml:space="preserve">研究主题相关的文献资料，并且对这些文献资料进行整理、归纳，从中提炼出本次研究的理论依据，并且借鉴他人研究方法来确定本次课题研究的主要方法，以及本次课题研究的主要框架。 </w:t>
      </w:r>
    </w:p>
    <w:p w14:paraId="368826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（2）调查研究法。通过问卷调查的方式对</w:t>
      </w:r>
      <w:r>
        <w:rPr>
          <w:rFonts w:hint="eastAsia" w:asciiTheme="minorEastAsia" w:hAnsiTheme="minorEastAsia" w:eastAsiaTheme="minorEastAsia" w:cstheme="minorEastAsia"/>
          <w:color w:val="auto"/>
          <w:sz w:val="24"/>
          <w:szCs w:val="24"/>
          <w:lang w:eastAsia="zh-CN"/>
        </w:rPr>
        <w:t>本校数学教学情况</w:t>
      </w:r>
      <w:r>
        <w:rPr>
          <w:rFonts w:hint="eastAsia" w:asciiTheme="minorEastAsia" w:hAnsiTheme="minorEastAsia" w:eastAsiaTheme="minorEastAsia" w:cstheme="minorEastAsia"/>
          <w:color w:val="auto"/>
          <w:sz w:val="24"/>
          <w:szCs w:val="24"/>
        </w:rPr>
        <w:t>进行调查，探索学校</w:t>
      </w:r>
      <w:r>
        <w:rPr>
          <w:rFonts w:hint="eastAsia" w:asciiTheme="minorEastAsia" w:hAnsiTheme="minorEastAsia" w:eastAsiaTheme="minorEastAsia" w:cstheme="minorEastAsia"/>
          <w:color w:val="auto"/>
          <w:sz w:val="24"/>
          <w:szCs w:val="24"/>
          <w:lang w:eastAsia="zh-CN"/>
        </w:rPr>
        <w:t>应用的数学建模思想方式</w:t>
      </w:r>
      <w:r>
        <w:rPr>
          <w:rFonts w:hint="eastAsia" w:asciiTheme="minorEastAsia" w:hAnsiTheme="minorEastAsia" w:eastAsiaTheme="minorEastAsia" w:cstheme="minorEastAsia"/>
          <w:color w:val="auto"/>
          <w:sz w:val="24"/>
          <w:szCs w:val="24"/>
        </w:rPr>
        <w:t>是否能够获得预期效果，从而确定其实效性，并且根据调查结果对当前</w:t>
      </w:r>
      <w:r>
        <w:rPr>
          <w:rFonts w:hint="eastAsia" w:asciiTheme="minorEastAsia" w:hAnsiTheme="minorEastAsia" w:eastAsiaTheme="minorEastAsia" w:cstheme="minorEastAsia"/>
          <w:color w:val="auto"/>
          <w:sz w:val="24"/>
          <w:szCs w:val="24"/>
          <w:lang w:eastAsia="zh-CN"/>
        </w:rPr>
        <w:t>数学教学应用建模思想过程中</w:t>
      </w:r>
      <w:r>
        <w:rPr>
          <w:rFonts w:hint="eastAsia" w:asciiTheme="minorEastAsia" w:hAnsiTheme="minorEastAsia" w:eastAsiaTheme="minorEastAsia" w:cstheme="minorEastAsia"/>
          <w:color w:val="auto"/>
          <w:sz w:val="24"/>
          <w:szCs w:val="24"/>
        </w:rPr>
        <w:t>存在的问题进行分析，为后续提出改进措施奠定良好的基础条件。</w:t>
      </w:r>
    </w:p>
    <w:p w14:paraId="4C7012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（3）个别访谈法。通过个别访谈的方式，对学校相关教师、学生进行访谈，以此来了解其对学校当前实行的</w:t>
      </w:r>
      <w:r>
        <w:rPr>
          <w:rFonts w:hint="eastAsia" w:asciiTheme="minorEastAsia" w:hAnsiTheme="minorEastAsia" w:eastAsiaTheme="minorEastAsia" w:cstheme="minorEastAsia"/>
          <w:color w:val="auto"/>
          <w:sz w:val="24"/>
          <w:szCs w:val="24"/>
          <w:lang w:eastAsia="zh-CN"/>
        </w:rPr>
        <w:t>数学建模思想教学方式</w:t>
      </w:r>
      <w:r>
        <w:rPr>
          <w:rFonts w:hint="eastAsia" w:asciiTheme="minorEastAsia" w:hAnsiTheme="minorEastAsia" w:eastAsiaTheme="minorEastAsia" w:cstheme="minorEastAsia"/>
          <w:color w:val="auto"/>
          <w:sz w:val="24"/>
          <w:szCs w:val="24"/>
        </w:rPr>
        <w:t>的看法，并且征求其在这一方面的意见，在此基础上获取相关事实材料，为后续提出改进意见提供信息支撑。</w:t>
      </w:r>
    </w:p>
    <w:p w14:paraId="1DC737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行动研究法：深入学习理论知识，立足所教班级，结合课题研究目标，制定科学的研究方案，并针对实验研究过程中出现的新情况、新问题，不断采取新措施进行修正和完善，逐步构建适合本校学生的、较为完善、有效的</w:t>
      </w:r>
      <w:r>
        <w:rPr>
          <w:rFonts w:hint="eastAsia" w:asciiTheme="minorEastAsia" w:hAnsiTheme="minorEastAsia" w:eastAsiaTheme="minorEastAsia" w:cstheme="minorEastAsia"/>
          <w:color w:val="auto"/>
          <w:sz w:val="24"/>
          <w:szCs w:val="24"/>
          <w:lang w:eastAsia="zh-CN"/>
        </w:rPr>
        <w:t>数学建模教学</w:t>
      </w:r>
      <w:r>
        <w:rPr>
          <w:rFonts w:hint="eastAsia" w:asciiTheme="minorEastAsia" w:hAnsiTheme="minorEastAsia" w:eastAsiaTheme="minorEastAsia" w:cstheme="minorEastAsia"/>
          <w:color w:val="auto"/>
          <w:sz w:val="24"/>
          <w:szCs w:val="24"/>
        </w:rPr>
        <w:t>模式。同时积极撰写阶段科研成果，从而转变教师的职业行为，提高科研水平。</w:t>
      </w:r>
    </w:p>
    <w:p w14:paraId="3F18EA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2、研究思路</w:t>
      </w:r>
    </w:p>
    <w:p w14:paraId="3B93407E">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本课题研究的基本思路</w:t>
      </w:r>
      <w:r>
        <w:rPr>
          <w:rFonts w:hint="eastAsia" w:asciiTheme="minorEastAsia" w:hAnsiTheme="minorEastAsia" w:eastAsiaTheme="minorEastAsia" w:cstheme="minorEastAsia"/>
          <w:color w:val="auto"/>
          <w:sz w:val="24"/>
          <w:szCs w:val="24"/>
          <w:lang w:eastAsia="zh-CN"/>
        </w:rPr>
        <w:t>为</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对相关文献进行研究总结、分析，并且提炼出其中的理论、方法等内容。其次，介绍本课题的研究目标和价值，分析与本课题主题相关的研究现状，并以此为基础引出本次研究的问题。再次，在上述研究的基础上对本校数学课堂教学中应用建模思想过程中存在的问题和问题成因进行分析。然后，根据问题和问题成因分析，结合新课标教学要求和理论依据拟定</w:t>
      </w:r>
      <w:r>
        <w:rPr>
          <w:rFonts w:hint="eastAsia" w:asciiTheme="minorEastAsia" w:hAnsiTheme="minorEastAsia" w:eastAsiaTheme="minorEastAsia" w:cstheme="minorEastAsia"/>
          <w:color w:val="auto"/>
          <w:sz w:val="24"/>
          <w:szCs w:val="24"/>
        </w:rPr>
        <w:t>新课标背景下数学建模思想在小学数学教学中的应用</w:t>
      </w:r>
      <w:r>
        <w:rPr>
          <w:rFonts w:hint="eastAsia" w:asciiTheme="minorEastAsia" w:hAnsiTheme="minorEastAsia" w:eastAsiaTheme="minorEastAsia" w:cstheme="minorEastAsia"/>
          <w:color w:val="auto"/>
          <w:sz w:val="24"/>
          <w:szCs w:val="24"/>
          <w:lang w:eastAsia="zh-CN"/>
        </w:rPr>
        <w:t>策略。接着，将策略落实在本校地理作业设计工作中，通过观察、访谈等研究方法，了解策略的可行处和不足并加以优化。最后，根据策略的实践应用情况提出相应的改进调整策略。</w:t>
      </w:r>
    </w:p>
    <w:p w14:paraId="6462403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五</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组织管理</w:t>
      </w:r>
    </w:p>
    <w:p w14:paraId="3B2EEC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课题组建立了良好的课题</w:t>
      </w:r>
      <w:r>
        <w:rPr>
          <w:rFonts w:hint="eastAsia" w:asciiTheme="minorEastAsia" w:hAnsiTheme="minorEastAsia" w:eastAsiaTheme="minorEastAsia" w:cstheme="minorEastAsia"/>
          <w:color w:val="auto"/>
          <w:sz w:val="24"/>
          <w:szCs w:val="24"/>
          <w:lang w:eastAsia="zh-CN"/>
        </w:rPr>
        <w:t>研究</w:t>
      </w:r>
      <w:r>
        <w:rPr>
          <w:rFonts w:hint="eastAsia" w:asciiTheme="minorEastAsia" w:hAnsiTheme="minorEastAsia" w:eastAsiaTheme="minorEastAsia" w:cstheme="minorEastAsia"/>
          <w:color w:val="auto"/>
          <w:sz w:val="24"/>
          <w:szCs w:val="24"/>
        </w:rPr>
        <w:t>机制，有较严密的课题研究计划，定时定点进行科研活动，</w:t>
      </w:r>
      <w:r>
        <w:rPr>
          <w:rFonts w:hint="eastAsia" w:asciiTheme="minorEastAsia" w:hAnsiTheme="minorEastAsia" w:eastAsiaTheme="minorEastAsia" w:cstheme="minorEastAsia"/>
          <w:color w:val="auto"/>
          <w:sz w:val="24"/>
          <w:szCs w:val="24"/>
          <w:lang w:eastAsia="zh-CN"/>
        </w:rPr>
        <w:t>可</w:t>
      </w:r>
      <w:r>
        <w:rPr>
          <w:rFonts w:hint="eastAsia" w:asciiTheme="minorEastAsia" w:hAnsiTheme="minorEastAsia" w:eastAsiaTheme="minorEastAsia" w:cstheme="minorEastAsia"/>
          <w:color w:val="auto"/>
          <w:sz w:val="24"/>
          <w:szCs w:val="24"/>
        </w:rPr>
        <w:t>责任到人，</w:t>
      </w:r>
      <w:r>
        <w:rPr>
          <w:rFonts w:hint="eastAsia" w:asciiTheme="minorEastAsia" w:hAnsiTheme="minorEastAsia" w:eastAsiaTheme="minorEastAsia" w:cstheme="minorEastAsia"/>
          <w:color w:val="auto"/>
          <w:sz w:val="24"/>
          <w:szCs w:val="24"/>
          <w:lang w:eastAsia="zh-CN"/>
        </w:rPr>
        <w:t>并</w:t>
      </w:r>
      <w:r>
        <w:rPr>
          <w:rFonts w:hint="eastAsia" w:asciiTheme="minorEastAsia" w:hAnsiTheme="minorEastAsia" w:eastAsiaTheme="minorEastAsia" w:cstheme="minorEastAsia"/>
          <w:color w:val="auto"/>
          <w:sz w:val="24"/>
          <w:szCs w:val="24"/>
        </w:rPr>
        <w:t>实行定期经验交流制度，课题各项活动都作了具体的安排</w:t>
      </w:r>
      <w:r>
        <w:rPr>
          <w:rFonts w:hint="eastAsia" w:asciiTheme="minorEastAsia" w:hAnsiTheme="minorEastAsia" w:eastAsiaTheme="minorEastAsia" w:cstheme="minorEastAsia"/>
          <w:color w:val="auto"/>
          <w:sz w:val="24"/>
          <w:szCs w:val="24"/>
          <w:lang w:eastAsia="zh-CN"/>
        </w:rPr>
        <w:t>，其中</w:t>
      </w:r>
      <w:r>
        <w:rPr>
          <w:rFonts w:hint="eastAsia" w:asciiTheme="minorEastAsia" w:hAnsiTheme="minorEastAsia" w:eastAsiaTheme="minorEastAsia" w:cstheme="minorEastAsia"/>
          <w:color w:val="auto"/>
          <w:sz w:val="24"/>
          <w:szCs w:val="24"/>
          <w:lang w:val="en-US" w:eastAsia="zh-CN"/>
        </w:rPr>
        <w:t>XXX教师为本课题的主要负责人，XXX教师为本课题的核心成员，XXX、XXX、XXX为本课题组组员。</w:t>
      </w:r>
    </w:p>
    <w:p w14:paraId="58D79A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六</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 xml:space="preserve"> 研究计划和步骤</w:t>
      </w:r>
    </w:p>
    <w:p w14:paraId="15E514D8">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（1）课题准备阶段（20</w:t>
      </w:r>
      <w:r>
        <w:rPr>
          <w:rFonts w:hint="eastAsia" w:asciiTheme="minorEastAsia" w:hAnsiTheme="minorEastAsia" w:eastAsiaTheme="minorEastAsia" w:cstheme="minorEastAsia"/>
          <w:b w:val="0"/>
          <w:bCs/>
          <w:color w:val="auto"/>
          <w:sz w:val="24"/>
          <w:szCs w:val="24"/>
          <w:lang w:val="en-US" w:eastAsia="zh-CN"/>
        </w:rPr>
        <w:t>xx</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xx</w:t>
      </w:r>
      <w:r>
        <w:rPr>
          <w:rFonts w:hint="eastAsia" w:asciiTheme="minorEastAsia" w:hAnsiTheme="minorEastAsia" w:eastAsiaTheme="minorEastAsia" w:cstheme="minorEastAsia"/>
          <w:b w:val="0"/>
          <w:bCs/>
          <w:color w:val="auto"/>
          <w:sz w:val="24"/>
          <w:szCs w:val="24"/>
        </w:rPr>
        <w:t>—20</w:t>
      </w:r>
      <w:r>
        <w:rPr>
          <w:rFonts w:hint="eastAsia" w:asciiTheme="minorEastAsia" w:hAnsiTheme="minorEastAsia" w:eastAsiaTheme="minorEastAsia" w:cstheme="minorEastAsia"/>
          <w:b w:val="0"/>
          <w:bCs/>
          <w:color w:val="auto"/>
          <w:sz w:val="24"/>
          <w:szCs w:val="24"/>
          <w:lang w:val="en-US" w:eastAsia="zh-CN"/>
        </w:rPr>
        <w:t>xx.xx</w:t>
      </w:r>
      <w:r>
        <w:rPr>
          <w:rFonts w:hint="eastAsia" w:asciiTheme="minorEastAsia" w:hAnsiTheme="minorEastAsia" w:eastAsiaTheme="minorEastAsia" w:cstheme="minorEastAsia"/>
          <w:b w:val="0"/>
          <w:bCs/>
          <w:color w:val="auto"/>
          <w:sz w:val="24"/>
          <w:szCs w:val="24"/>
        </w:rPr>
        <w:t>）</w:t>
      </w:r>
    </w:p>
    <w:p w14:paraId="4B4357CC">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lang w:eastAsia="zh-CN"/>
        </w:rPr>
        <w:t>①</w:t>
      </w:r>
      <w:r>
        <w:rPr>
          <w:rFonts w:hint="eastAsia" w:asciiTheme="minorEastAsia" w:hAnsiTheme="minorEastAsia" w:eastAsiaTheme="minorEastAsia" w:cstheme="minorEastAsia"/>
          <w:color w:val="auto"/>
          <w:sz w:val="24"/>
          <w:szCs w:val="24"/>
        </w:rPr>
        <w:t>成立课题小组，查阅文献资料，完成课题申请和立项。</w:t>
      </w:r>
    </w:p>
    <w:p w14:paraId="105DD9A4">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②</w:t>
      </w:r>
      <w:r>
        <w:rPr>
          <w:rFonts w:hint="eastAsia" w:asciiTheme="minorEastAsia" w:hAnsiTheme="minorEastAsia" w:eastAsiaTheme="minorEastAsia" w:cstheme="minorEastAsia"/>
          <w:color w:val="auto"/>
          <w:sz w:val="24"/>
          <w:szCs w:val="24"/>
        </w:rPr>
        <w:t>梳理文献资料，确定在新课标背景下数学建模思想在小学数学教学中的应用</w:t>
      </w:r>
      <w:r>
        <w:rPr>
          <w:rFonts w:hint="eastAsia" w:asciiTheme="minorEastAsia" w:hAnsiTheme="minorEastAsia" w:eastAsiaTheme="minorEastAsia" w:cstheme="minorEastAsia"/>
          <w:bCs/>
          <w:color w:val="auto"/>
          <w:sz w:val="24"/>
          <w:szCs w:val="24"/>
        </w:rPr>
        <w:t>研究的重要内容和研究重难点，</w:t>
      </w:r>
      <w:r>
        <w:rPr>
          <w:rFonts w:hint="eastAsia" w:asciiTheme="minorEastAsia" w:hAnsiTheme="minorEastAsia" w:eastAsiaTheme="minorEastAsia" w:cstheme="minorEastAsia"/>
          <w:color w:val="auto"/>
          <w:sz w:val="24"/>
          <w:szCs w:val="24"/>
        </w:rPr>
        <w:t>撰写开题报告并正式开题。</w:t>
      </w:r>
    </w:p>
    <w:p w14:paraId="783DF67D">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③初步梳理</w:t>
      </w:r>
      <w:r>
        <w:rPr>
          <w:rFonts w:hint="eastAsia" w:asciiTheme="minorEastAsia" w:hAnsiTheme="minorEastAsia" w:eastAsiaTheme="minorEastAsia" w:cstheme="minorEastAsia"/>
          <w:color w:val="auto"/>
          <w:sz w:val="24"/>
          <w:szCs w:val="24"/>
          <w:lang w:eastAsia="zh-CN"/>
        </w:rPr>
        <w:t>新课标背景下</w:t>
      </w:r>
      <w:r>
        <w:rPr>
          <w:rFonts w:hint="eastAsia" w:asciiTheme="minorEastAsia" w:hAnsiTheme="minorEastAsia" w:eastAsiaTheme="minorEastAsia" w:cstheme="minorEastAsia"/>
          <w:color w:val="auto"/>
          <w:sz w:val="24"/>
          <w:szCs w:val="24"/>
        </w:rPr>
        <w:t>适于</w:t>
      </w:r>
      <w:r>
        <w:rPr>
          <w:rFonts w:hint="eastAsia" w:asciiTheme="minorEastAsia" w:hAnsiTheme="minorEastAsia" w:eastAsiaTheme="minorEastAsia" w:cstheme="minorEastAsia"/>
          <w:color w:val="auto"/>
          <w:sz w:val="24"/>
          <w:szCs w:val="24"/>
          <w:lang w:eastAsia="zh-CN"/>
        </w:rPr>
        <w:t>小学生实际生活与思维的数学教学应用建模思想</w:t>
      </w:r>
      <w:r>
        <w:rPr>
          <w:rFonts w:hint="eastAsia" w:asciiTheme="minorEastAsia" w:hAnsiTheme="minorEastAsia" w:eastAsiaTheme="minorEastAsia" w:cstheme="minorEastAsia"/>
          <w:color w:val="auto"/>
          <w:sz w:val="24"/>
          <w:szCs w:val="24"/>
        </w:rPr>
        <w:t>的内容。</w:t>
      </w:r>
    </w:p>
    <w:p w14:paraId="2371B011">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（2）全面实施阶段（20</w:t>
      </w:r>
      <w:r>
        <w:rPr>
          <w:rFonts w:hint="eastAsia" w:asciiTheme="minorEastAsia" w:hAnsiTheme="minorEastAsia" w:eastAsiaTheme="minorEastAsia" w:cstheme="minorEastAsia"/>
          <w:b w:val="0"/>
          <w:bCs/>
          <w:color w:val="auto"/>
          <w:sz w:val="24"/>
          <w:szCs w:val="24"/>
          <w:lang w:val="en-US" w:eastAsia="zh-CN"/>
        </w:rPr>
        <w:t>xx</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xx</w:t>
      </w:r>
      <w:r>
        <w:rPr>
          <w:rFonts w:hint="eastAsia" w:asciiTheme="minorEastAsia" w:hAnsiTheme="minorEastAsia" w:eastAsiaTheme="minorEastAsia" w:cstheme="minorEastAsia"/>
          <w:b w:val="0"/>
          <w:bCs/>
          <w:color w:val="auto"/>
          <w:sz w:val="24"/>
          <w:szCs w:val="24"/>
        </w:rPr>
        <w:t>—20</w:t>
      </w:r>
      <w:r>
        <w:rPr>
          <w:rFonts w:hint="eastAsia" w:asciiTheme="minorEastAsia" w:hAnsiTheme="minorEastAsia" w:eastAsiaTheme="minorEastAsia" w:cstheme="minorEastAsia"/>
          <w:b w:val="0"/>
          <w:bCs/>
          <w:color w:val="auto"/>
          <w:sz w:val="24"/>
          <w:szCs w:val="24"/>
          <w:lang w:val="en-US" w:eastAsia="zh-CN"/>
        </w:rPr>
        <w:t>xx.xx</w:t>
      </w:r>
      <w:r>
        <w:rPr>
          <w:rFonts w:hint="eastAsia" w:asciiTheme="minorEastAsia" w:hAnsiTheme="minorEastAsia" w:eastAsiaTheme="minorEastAsia" w:cstheme="minorEastAsia"/>
          <w:b w:val="0"/>
          <w:bCs/>
          <w:color w:val="auto"/>
          <w:sz w:val="24"/>
          <w:szCs w:val="24"/>
        </w:rPr>
        <w:t>）</w:t>
      </w:r>
    </w:p>
    <w:p w14:paraId="53E7FD71">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第一阶段：</w:t>
      </w:r>
      <w:r>
        <w:rPr>
          <w:rFonts w:hint="eastAsia" w:asciiTheme="minorEastAsia" w:hAnsiTheme="minorEastAsia" w:eastAsiaTheme="minorEastAsia" w:cstheme="minorEastAsia"/>
          <w:b w:val="0"/>
          <w:bCs/>
          <w:color w:val="auto"/>
          <w:sz w:val="24"/>
          <w:szCs w:val="24"/>
        </w:rPr>
        <w:t>20</w:t>
      </w:r>
      <w:r>
        <w:rPr>
          <w:rFonts w:hint="eastAsia" w:asciiTheme="minorEastAsia" w:hAnsiTheme="minorEastAsia" w:eastAsiaTheme="minorEastAsia" w:cstheme="minorEastAsia"/>
          <w:b w:val="0"/>
          <w:bCs/>
          <w:color w:val="auto"/>
          <w:sz w:val="24"/>
          <w:szCs w:val="24"/>
          <w:lang w:val="en-US" w:eastAsia="zh-CN"/>
        </w:rPr>
        <w:t>xx</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xx</w:t>
      </w:r>
      <w:r>
        <w:rPr>
          <w:rFonts w:hint="eastAsia" w:asciiTheme="minorEastAsia" w:hAnsiTheme="minorEastAsia" w:eastAsiaTheme="minorEastAsia" w:cstheme="minorEastAsia"/>
          <w:b w:val="0"/>
          <w:bCs/>
          <w:color w:val="auto"/>
          <w:sz w:val="24"/>
          <w:szCs w:val="24"/>
        </w:rPr>
        <w:t>—20</w:t>
      </w:r>
      <w:r>
        <w:rPr>
          <w:rFonts w:hint="eastAsia" w:asciiTheme="minorEastAsia" w:hAnsiTheme="minorEastAsia" w:eastAsiaTheme="minorEastAsia" w:cstheme="minorEastAsia"/>
          <w:b w:val="0"/>
          <w:bCs/>
          <w:color w:val="auto"/>
          <w:sz w:val="24"/>
          <w:szCs w:val="24"/>
          <w:lang w:val="en-US" w:eastAsia="zh-CN"/>
        </w:rPr>
        <w:t>xx.xx</w:t>
      </w:r>
    </w:p>
    <w:p w14:paraId="733F50B7">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①</w:t>
      </w:r>
      <w:r>
        <w:rPr>
          <w:rFonts w:hint="eastAsia" w:asciiTheme="minorEastAsia" w:hAnsiTheme="minorEastAsia" w:eastAsiaTheme="minorEastAsia" w:cstheme="minorEastAsia"/>
          <w:color w:val="auto"/>
          <w:sz w:val="24"/>
          <w:szCs w:val="24"/>
        </w:rPr>
        <w:t>课题小组编制问卷和访谈提纲进行调查，对调查结果进行梳理分析。</w:t>
      </w:r>
    </w:p>
    <w:p w14:paraId="57699512">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②</w:t>
      </w:r>
      <w:r>
        <w:rPr>
          <w:rFonts w:hint="eastAsia" w:asciiTheme="minorEastAsia" w:hAnsiTheme="minorEastAsia" w:eastAsiaTheme="minorEastAsia" w:cstheme="minorEastAsia"/>
          <w:color w:val="auto"/>
          <w:sz w:val="24"/>
          <w:szCs w:val="24"/>
        </w:rPr>
        <w:t>根据实证调查结合，明确</w:t>
      </w:r>
      <w:r>
        <w:rPr>
          <w:rFonts w:hint="eastAsia" w:asciiTheme="minorEastAsia" w:hAnsiTheme="minorEastAsia" w:eastAsiaTheme="minorEastAsia" w:cstheme="minorEastAsia"/>
          <w:color w:val="auto"/>
          <w:sz w:val="24"/>
          <w:szCs w:val="24"/>
          <w:lang w:eastAsia="zh-CN"/>
        </w:rPr>
        <w:t>数学建模思想</w:t>
      </w:r>
      <w:r>
        <w:rPr>
          <w:rFonts w:hint="eastAsia" w:asciiTheme="minorEastAsia" w:hAnsiTheme="minorEastAsia" w:eastAsiaTheme="minorEastAsia" w:cstheme="minorEastAsia"/>
          <w:color w:val="auto"/>
          <w:sz w:val="24"/>
          <w:szCs w:val="24"/>
        </w:rPr>
        <w:t>融入</w:t>
      </w:r>
      <w:r>
        <w:rPr>
          <w:rFonts w:hint="eastAsia" w:asciiTheme="minorEastAsia" w:hAnsiTheme="minorEastAsia" w:eastAsiaTheme="minorEastAsia" w:cstheme="minorEastAsia"/>
          <w:color w:val="auto"/>
          <w:sz w:val="24"/>
          <w:szCs w:val="24"/>
          <w:lang w:eastAsia="zh-CN"/>
        </w:rPr>
        <w:t>数学教学课堂</w:t>
      </w:r>
      <w:r>
        <w:rPr>
          <w:rFonts w:hint="eastAsia" w:asciiTheme="minorEastAsia" w:hAnsiTheme="minorEastAsia" w:eastAsiaTheme="minorEastAsia" w:cstheme="minorEastAsia"/>
          <w:color w:val="auto"/>
          <w:sz w:val="24"/>
          <w:szCs w:val="24"/>
        </w:rPr>
        <w:t>的内容和实施策略。</w:t>
      </w:r>
    </w:p>
    <w:p w14:paraId="02B9323F">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③</w:t>
      </w:r>
      <w:r>
        <w:rPr>
          <w:rFonts w:hint="eastAsia" w:asciiTheme="minorEastAsia" w:hAnsiTheme="minorEastAsia" w:eastAsiaTheme="minorEastAsia" w:cstheme="minorEastAsia"/>
          <w:color w:val="auto"/>
          <w:sz w:val="24"/>
          <w:szCs w:val="24"/>
        </w:rPr>
        <w:t>开展</w:t>
      </w:r>
      <w:r>
        <w:rPr>
          <w:rFonts w:hint="eastAsia" w:asciiTheme="minorEastAsia" w:hAnsiTheme="minorEastAsia" w:eastAsiaTheme="minorEastAsia" w:cstheme="minorEastAsia"/>
          <w:color w:val="auto"/>
          <w:sz w:val="24"/>
          <w:szCs w:val="24"/>
          <w:lang w:eastAsia="zh-CN"/>
        </w:rPr>
        <w:t>数学教学应用数学建模思想的</w:t>
      </w:r>
      <w:r>
        <w:rPr>
          <w:rFonts w:hint="eastAsia" w:asciiTheme="minorEastAsia" w:hAnsiTheme="minorEastAsia" w:eastAsiaTheme="minorEastAsia" w:cstheme="minorEastAsia"/>
          <w:color w:val="auto"/>
          <w:sz w:val="24"/>
          <w:szCs w:val="24"/>
        </w:rPr>
        <w:t>实践研究，对开展过程中的活动个案进行分析和总结，及时调整</w:t>
      </w:r>
      <w:r>
        <w:rPr>
          <w:rFonts w:hint="eastAsia" w:asciiTheme="minorEastAsia" w:hAnsiTheme="minorEastAsia" w:eastAsiaTheme="minorEastAsia" w:cstheme="minorEastAsia"/>
          <w:color w:val="auto"/>
          <w:sz w:val="24"/>
          <w:szCs w:val="24"/>
          <w:lang w:eastAsia="zh-CN"/>
        </w:rPr>
        <w:t>新课标背景下数学教学应用数学建模思想的实践</w:t>
      </w:r>
      <w:r>
        <w:rPr>
          <w:rFonts w:hint="eastAsia" w:asciiTheme="minorEastAsia" w:hAnsiTheme="minorEastAsia" w:eastAsiaTheme="minorEastAsia" w:cstheme="minorEastAsia"/>
          <w:color w:val="auto"/>
          <w:sz w:val="24"/>
          <w:szCs w:val="24"/>
        </w:rPr>
        <w:t>策略。</w:t>
      </w:r>
    </w:p>
    <w:p w14:paraId="3DE8DCBB">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④对二十四节气中开展幼儿劳动教育的特色活动进行班级观摩和展示。</w:t>
      </w:r>
    </w:p>
    <w:p w14:paraId="04D69E89">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第二阶段：</w:t>
      </w:r>
      <w:r>
        <w:rPr>
          <w:rFonts w:hint="eastAsia" w:asciiTheme="minorEastAsia" w:hAnsiTheme="minorEastAsia" w:eastAsiaTheme="minorEastAsia" w:cstheme="minorEastAsia"/>
          <w:b w:val="0"/>
          <w:bCs/>
          <w:color w:val="auto"/>
          <w:sz w:val="24"/>
          <w:szCs w:val="24"/>
        </w:rPr>
        <w:t>20</w:t>
      </w:r>
      <w:r>
        <w:rPr>
          <w:rFonts w:hint="eastAsia" w:asciiTheme="minorEastAsia" w:hAnsiTheme="minorEastAsia" w:eastAsiaTheme="minorEastAsia" w:cstheme="minorEastAsia"/>
          <w:b w:val="0"/>
          <w:bCs/>
          <w:color w:val="auto"/>
          <w:sz w:val="24"/>
          <w:szCs w:val="24"/>
          <w:lang w:val="en-US" w:eastAsia="zh-CN"/>
        </w:rPr>
        <w:t>xx</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xx</w:t>
      </w:r>
      <w:r>
        <w:rPr>
          <w:rFonts w:hint="eastAsia" w:asciiTheme="minorEastAsia" w:hAnsiTheme="minorEastAsia" w:eastAsiaTheme="minorEastAsia" w:cstheme="minorEastAsia"/>
          <w:b w:val="0"/>
          <w:bCs/>
          <w:color w:val="auto"/>
          <w:sz w:val="24"/>
          <w:szCs w:val="24"/>
        </w:rPr>
        <w:t>—20</w:t>
      </w:r>
      <w:r>
        <w:rPr>
          <w:rFonts w:hint="eastAsia" w:asciiTheme="minorEastAsia" w:hAnsiTheme="minorEastAsia" w:eastAsiaTheme="minorEastAsia" w:cstheme="minorEastAsia"/>
          <w:b w:val="0"/>
          <w:bCs/>
          <w:color w:val="auto"/>
          <w:sz w:val="24"/>
          <w:szCs w:val="24"/>
          <w:lang w:val="en-US" w:eastAsia="zh-CN"/>
        </w:rPr>
        <w:t>xx.xx</w:t>
      </w:r>
    </w:p>
    <w:p w14:paraId="73319861">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①</w:t>
      </w:r>
      <w:r>
        <w:rPr>
          <w:rFonts w:hint="eastAsia" w:asciiTheme="minorEastAsia" w:hAnsiTheme="minorEastAsia" w:eastAsiaTheme="minorEastAsia" w:cstheme="minorEastAsia"/>
          <w:color w:val="auto"/>
          <w:sz w:val="24"/>
          <w:szCs w:val="24"/>
        </w:rPr>
        <w:t>丰富和完善</w:t>
      </w:r>
      <w:r>
        <w:rPr>
          <w:rFonts w:hint="eastAsia" w:asciiTheme="minorEastAsia" w:hAnsiTheme="minorEastAsia" w:eastAsiaTheme="minorEastAsia" w:cstheme="minorEastAsia"/>
          <w:color w:val="auto"/>
          <w:sz w:val="24"/>
          <w:szCs w:val="24"/>
          <w:lang w:eastAsia="zh-CN"/>
        </w:rPr>
        <w:t>数学教学应用数学建模思想</w:t>
      </w:r>
      <w:r>
        <w:rPr>
          <w:rFonts w:hint="eastAsia" w:asciiTheme="minorEastAsia" w:hAnsiTheme="minorEastAsia" w:eastAsiaTheme="minorEastAsia" w:cstheme="minorEastAsia"/>
          <w:color w:val="auto"/>
          <w:sz w:val="24"/>
          <w:szCs w:val="24"/>
        </w:rPr>
        <w:t>的实践研究活动，对之前开展的活动进行调整和完善。</w:t>
      </w:r>
    </w:p>
    <w:p w14:paraId="3F6EC141">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②整理活动开展的资料，修改和完善活动案例。</w:t>
      </w:r>
    </w:p>
    <w:p w14:paraId="28EB1813">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③</w:t>
      </w:r>
      <w:r>
        <w:rPr>
          <w:rFonts w:hint="eastAsia" w:asciiTheme="minorEastAsia" w:hAnsiTheme="minorEastAsia" w:eastAsiaTheme="minorEastAsia" w:cstheme="minorEastAsia"/>
          <w:color w:val="auto"/>
          <w:sz w:val="24"/>
          <w:szCs w:val="24"/>
        </w:rPr>
        <w:t>撰写学习故事，教育笔记，研究论文。</w:t>
      </w:r>
    </w:p>
    <w:p w14:paraId="2B50D795">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（3）研究总结阶段（20</w:t>
      </w:r>
      <w:r>
        <w:rPr>
          <w:rFonts w:hint="eastAsia" w:asciiTheme="minorEastAsia" w:hAnsiTheme="minorEastAsia" w:eastAsiaTheme="minorEastAsia" w:cstheme="minorEastAsia"/>
          <w:b w:val="0"/>
          <w:bCs/>
          <w:color w:val="auto"/>
          <w:sz w:val="24"/>
          <w:szCs w:val="24"/>
          <w:lang w:val="en-US" w:eastAsia="zh-CN"/>
        </w:rPr>
        <w:t>xx</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xx</w:t>
      </w:r>
      <w:r>
        <w:rPr>
          <w:rFonts w:hint="eastAsia" w:asciiTheme="minorEastAsia" w:hAnsiTheme="minorEastAsia" w:eastAsiaTheme="minorEastAsia" w:cstheme="minorEastAsia"/>
          <w:b w:val="0"/>
          <w:bCs/>
          <w:color w:val="auto"/>
          <w:sz w:val="24"/>
          <w:szCs w:val="24"/>
        </w:rPr>
        <w:t>—20</w:t>
      </w:r>
      <w:r>
        <w:rPr>
          <w:rFonts w:hint="eastAsia" w:asciiTheme="minorEastAsia" w:hAnsiTheme="minorEastAsia" w:eastAsiaTheme="minorEastAsia" w:cstheme="minorEastAsia"/>
          <w:b w:val="0"/>
          <w:bCs/>
          <w:color w:val="auto"/>
          <w:sz w:val="24"/>
          <w:szCs w:val="24"/>
          <w:lang w:val="en-US" w:eastAsia="zh-CN"/>
        </w:rPr>
        <w:t>xx.xx</w:t>
      </w:r>
      <w:r>
        <w:rPr>
          <w:rFonts w:hint="eastAsia" w:asciiTheme="minorEastAsia" w:hAnsiTheme="minorEastAsia" w:eastAsiaTheme="minorEastAsia" w:cstheme="minorEastAsia"/>
          <w:b w:val="0"/>
          <w:bCs/>
          <w:color w:val="auto"/>
          <w:sz w:val="24"/>
          <w:szCs w:val="24"/>
        </w:rPr>
        <w:t>）</w:t>
      </w:r>
    </w:p>
    <w:p w14:paraId="50D77DDC">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color w:val="auto"/>
          <w:sz w:val="24"/>
          <w:szCs w:val="24"/>
          <w:lang w:eastAsia="zh-CN"/>
        </w:rPr>
        <w:t>学校</w:t>
      </w:r>
      <w:r>
        <w:rPr>
          <w:rFonts w:hint="eastAsia" w:asciiTheme="minorEastAsia" w:hAnsiTheme="minorEastAsia" w:eastAsiaTheme="minorEastAsia" w:cstheme="minorEastAsia"/>
          <w:color w:val="auto"/>
          <w:sz w:val="24"/>
          <w:szCs w:val="24"/>
        </w:rPr>
        <w:t>开展</w:t>
      </w:r>
      <w:r>
        <w:rPr>
          <w:rFonts w:hint="eastAsia" w:asciiTheme="minorEastAsia" w:hAnsiTheme="minorEastAsia" w:eastAsiaTheme="minorEastAsia" w:cstheme="minorEastAsia"/>
          <w:color w:val="auto"/>
          <w:sz w:val="24"/>
          <w:szCs w:val="24"/>
          <w:lang w:eastAsia="zh-CN"/>
        </w:rPr>
        <w:t>数学教学活动应用数学建模思想</w:t>
      </w:r>
      <w:r>
        <w:rPr>
          <w:rFonts w:hint="eastAsia" w:asciiTheme="minorEastAsia" w:hAnsiTheme="minorEastAsia" w:eastAsiaTheme="minorEastAsia" w:cstheme="minorEastAsia"/>
          <w:color w:val="auto"/>
          <w:sz w:val="24"/>
          <w:szCs w:val="24"/>
        </w:rPr>
        <w:t>成果展示会。</w:t>
      </w:r>
    </w:p>
    <w:p w14:paraId="7647287B">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②整理活动案例，对其资料进行分析整理，形成《</w:t>
      </w:r>
      <w:r>
        <w:rPr>
          <w:rFonts w:hint="eastAsia" w:asciiTheme="minorEastAsia" w:hAnsiTheme="minorEastAsia" w:eastAsiaTheme="minorEastAsia" w:cstheme="minorEastAsia"/>
          <w:b w:val="0"/>
          <w:bCs/>
          <w:color w:val="auto"/>
          <w:sz w:val="24"/>
          <w:szCs w:val="24"/>
        </w:rPr>
        <w:t>新课标背景下数学建模思想在小学数学教学中的应用</w:t>
      </w:r>
      <w:r>
        <w:rPr>
          <w:rFonts w:hint="eastAsia" w:asciiTheme="minorEastAsia" w:hAnsiTheme="minorEastAsia" w:eastAsiaTheme="minorEastAsia" w:cstheme="minorEastAsia"/>
          <w:b w:val="0"/>
          <w:bCs/>
          <w:color w:val="auto"/>
          <w:sz w:val="24"/>
          <w:szCs w:val="24"/>
          <w:lang w:eastAsia="zh-CN"/>
        </w:rPr>
        <w:t>案例集</w:t>
      </w:r>
      <w:r>
        <w:rPr>
          <w:rFonts w:hint="eastAsia" w:asciiTheme="minorEastAsia" w:hAnsiTheme="minorEastAsia" w:eastAsiaTheme="minorEastAsia" w:cstheme="minorEastAsia"/>
          <w:color w:val="auto"/>
          <w:sz w:val="24"/>
          <w:szCs w:val="24"/>
        </w:rPr>
        <w:t>》。</w:t>
      </w:r>
    </w:p>
    <w:p w14:paraId="0BC52990">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③撰写研究报告，聘请专家进行修改鉴定。</w:t>
      </w:r>
    </w:p>
    <w:p w14:paraId="6B515680">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color w:val="auto"/>
          <w:sz w:val="24"/>
          <w:szCs w:val="24"/>
        </w:rPr>
        <w:t>④组织成果交流会，展示研究成果，并进行推广。</w:t>
      </w:r>
    </w:p>
    <w:p w14:paraId="5D3EE5A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七、预期目标及预期成果</w:t>
      </w:r>
    </w:p>
    <w:p w14:paraId="3C7125F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1、研究目标</w:t>
      </w:r>
    </w:p>
    <w:p w14:paraId="14E6C443">
      <w:pPr>
        <w:pStyle w:val="2"/>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（1）了解新课标背景下数学建模思想在小学数学教学中的应用原则，为后续实践研究奠定理论依据。</w:t>
      </w:r>
    </w:p>
    <w:p w14:paraId="100F5480">
      <w:pPr>
        <w:pStyle w:val="2"/>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（2）了解新课标背景下数学建模思想在小学数学教学中的应用现状与问题，分析问题的主要原因，改变教师教学理念，促进教学体系的优化与完善。</w:t>
      </w:r>
    </w:p>
    <w:p w14:paraId="4770B888">
      <w:pPr>
        <w:pStyle w:val="2"/>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（3）拟定新课标背景下数学建模思想在小学数学教学中的应用策略，并将策略与实践教学相结合，促进教学效果的显著提升。</w:t>
      </w:r>
    </w:p>
    <w:p w14:paraId="36F75B52">
      <w:pPr>
        <w:pStyle w:val="2"/>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lang w:val="en-US" w:eastAsia="zh-CN"/>
        </w:rPr>
        <w:t>2、预期成果</w:t>
      </w:r>
    </w:p>
    <w:p w14:paraId="018AE8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阶段性成果：</w:t>
      </w:r>
    </w:p>
    <w:p w14:paraId="6CCBB7A0">
      <w:pPr>
        <w:pStyle w:val="2"/>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新课标背景下数学建模思想在小学数学教学中的应用研究</w:t>
      </w:r>
      <w:r>
        <w:rPr>
          <w:rFonts w:hint="eastAsia" w:asciiTheme="minorEastAsia" w:hAnsiTheme="minorEastAsia" w:eastAsiaTheme="minorEastAsia" w:cstheme="minorEastAsia"/>
          <w:b w:val="0"/>
          <w:bCs/>
          <w:sz w:val="24"/>
          <w:szCs w:val="24"/>
          <w:lang w:eastAsia="zh-CN"/>
        </w:rPr>
        <w:t>》申请立项；</w:t>
      </w:r>
    </w:p>
    <w:p w14:paraId="7083081E">
      <w:pPr>
        <w:pStyle w:val="2"/>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新课标背景下数学建模思想在小学数学教学中的应用研究</w:t>
      </w:r>
      <w:r>
        <w:rPr>
          <w:rFonts w:hint="eastAsia" w:asciiTheme="minorEastAsia" w:hAnsiTheme="minorEastAsia" w:eastAsiaTheme="minorEastAsia" w:cstheme="minorEastAsia"/>
          <w:b w:val="0"/>
          <w:bCs/>
          <w:sz w:val="24"/>
          <w:szCs w:val="24"/>
          <w:lang w:eastAsia="zh-CN"/>
        </w:rPr>
        <w:t>》开题报告；</w:t>
      </w:r>
    </w:p>
    <w:p w14:paraId="15C4E30E">
      <w:pPr>
        <w:pStyle w:val="2"/>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新课标背景下</w:t>
      </w:r>
      <w:r>
        <w:rPr>
          <w:rFonts w:hint="eastAsia" w:asciiTheme="minorEastAsia" w:hAnsiTheme="minorEastAsia" w:eastAsiaTheme="minorEastAsia" w:cstheme="minorEastAsia"/>
          <w:b w:val="0"/>
          <w:bCs/>
          <w:sz w:val="24"/>
          <w:szCs w:val="24"/>
          <w:lang w:eastAsia="zh-CN"/>
        </w:rPr>
        <w:t>数学教学应用</w:t>
      </w:r>
      <w:r>
        <w:rPr>
          <w:rFonts w:hint="eastAsia" w:asciiTheme="minorEastAsia" w:hAnsiTheme="minorEastAsia" w:eastAsiaTheme="minorEastAsia" w:cstheme="minorEastAsia"/>
          <w:b w:val="0"/>
          <w:bCs/>
          <w:sz w:val="24"/>
          <w:szCs w:val="24"/>
        </w:rPr>
        <w:t>数学建模思想</w:t>
      </w:r>
      <w:r>
        <w:rPr>
          <w:rFonts w:hint="eastAsia" w:asciiTheme="minorEastAsia" w:hAnsiTheme="minorEastAsia" w:eastAsiaTheme="minorEastAsia" w:cstheme="minorEastAsia"/>
          <w:b w:val="0"/>
          <w:bCs/>
          <w:sz w:val="24"/>
          <w:szCs w:val="24"/>
          <w:lang w:eastAsia="zh-CN"/>
        </w:rPr>
        <w:t>的教学设计》教学设计；</w:t>
      </w:r>
    </w:p>
    <w:p w14:paraId="2C02D3A5">
      <w:pPr>
        <w:pStyle w:val="2"/>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新课标背景下数学建模思想在小学数学教学中的应用</w:t>
      </w:r>
      <w:r>
        <w:rPr>
          <w:rFonts w:hint="eastAsia" w:asciiTheme="minorEastAsia" w:hAnsiTheme="minorEastAsia" w:eastAsiaTheme="minorEastAsia" w:cstheme="minorEastAsia"/>
          <w:b w:val="0"/>
          <w:bCs/>
          <w:sz w:val="24"/>
          <w:szCs w:val="24"/>
          <w:lang w:eastAsia="zh-CN"/>
        </w:rPr>
        <w:t>案例集</w:t>
      </w:r>
      <w:r>
        <w:rPr>
          <w:rFonts w:hint="eastAsia" w:asciiTheme="minorEastAsia" w:hAnsiTheme="minorEastAsia" w:eastAsiaTheme="minorEastAsia" w:cstheme="minorEastAsia"/>
          <w:b w:val="0"/>
          <w:bCs/>
          <w:sz w:val="24"/>
          <w:szCs w:val="24"/>
          <w:lang w:val="en-US" w:eastAsia="zh-CN"/>
        </w:rPr>
        <w:t>》案例集；</w:t>
      </w:r>
    </w:p>
    <w:p w14:paraId="470A7BE0">
      <w:pPr>
        <w:pStyle w:val="2"/>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新课标背景下数学建模思想在小学数学教学中的应用研究</w:t>
      </w:r>
      <w:r>
        <w:rPr>
          <w:rFonts w:hint="eastAsia" w:asciiTheme="minorEastAsia" w:hAnsiTheme="minorEastAsia" w:eastAsiaTheme="minorEastAsia" w:cstheme="minorEastAsia"/>
          <w:b w:val="0"/>
          <w:bCs/>
          <w:sz w:val="24"/>
          <w:szCs w:val="24"/>
          <w:lang w:val="en-US" w:eastAsia="zh-CN"/>
        </w:rPr>
        <w:t>》中期报告；</w:t>
      </w:r>
    </w:p>
    <w:p w14:paraId="7F10575C">
      <w:pPr>
        <w:pStyle w:val="2"/>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eastAsia="zh-CN"/>
        </w:rPr>
        <w:t>最终成果：《</w:t>
      </w:r>
      <w:r>
        <w:rPr>
          <w:rFonts w:hint="eastAsia" w:asciiTheme="minorEastAsia" w:hAnsiTheme="minorEastAsia" w:eastAsiaTheme="minorEastAsia" w:cstheme="minorEastAsia"/>
          <w:b w:val="0"/>
          <w:bCs/>
          <w:sz w:val="24"/>
          <w:szCs w:val="24"/>
        </w:rPr>
        <w:t>新课标背景下数学建模思想在小学数学教学中的应用研究</w:t>
      </w:r>
      <w:r>
        <w:rPr>
          <w:rFonts w:hint="eastAsia" w:asciiTheme="minorEastAsia" w:hAnsiTheme="minorEastAsia" w:eastAsiaTheme="minorEastAsia" w:cstheme="minorEastAsia"/>
          <w:b w:val="0"/>
          <w:bCs/>
          <w:sz w:val="24"/>
          <w:szCs w:val="24"/>
          <w:lang w:eastAsia="zh-CN"/>
        </w:rPr>
        <w:t>》结题报告；</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新课标背景下数学建模思想在小学数学教学中的应用研究</w:t>
      </w:r>
      <w:r>
        <w:rPr>
          <w:rFonts w:hint="eastAsia" w:asciiTheme="minorEastAsia" w:hAnsiTheme="minorEastAsia" w:eastAsiaTheme="minorEastAsia" w:cstheme="minorEastAsia"/>
          <w:b w:val="0"/>
          <w:bCs/>
          <w:sz w:val="24"/>
          <w:szCs w:val="24"/>
          <w:lang w:val="en-US" w:eastAsia="zh-CN"/>
        </w:rPr>
        <w:t>》论文。</w:t>
      </w:r>
    </w:p>
    <w:p w14:paraId="6A366E2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八 </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课题研究人员及分工</w:t>
      </w:r>
    </w:p>
    <w:p w14:paraId="10D965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val="0"/>
          <w:i w:val="0"/>
          <w:caps w:val="0"/>
          <w:spacing w:val="0"/>
          <w:w w:val="100"/>
          <w:sz w:val="24"/>
          <w:szCs w:val="24"/>
          <w:lang w:val="en-US" w:eastAsia="zh-CN"/>
        </w:rPr>
        <w:t>XXX</w:t>
      </w:r>
      <w:r>
        <w:rPr>
          <w:rFonts w:hint="eastAsia" w:asciiTheme="minorEastAsia" w:hAnsiTheme="minorEastAsia" w:eastAsiaTheme="minorEastAsia" w:cstheme="minorEastAsia"/>
          <w:bCs/>
          <w:sz w:val="24"/>
          <w:szCs w:val="24"/>
        </w:rPr>
        <w:t>：课题主持人，负责全面组织协调工作的开展，把握课题研究方向。</w:t>
      </w:r>
    </w:p>
    <w:p w14:paraId="65EFB9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val="0"/>
          <w:i w:val="0"/>
          <w:caps w:val="0"/>
          <w:spacing w:val="0"/>
          <w:w w:val="100"/>
          <w:sz w:val="24"/>
          <w:szCs w:val="24"/>
          <w:lang w:val="en-US" w:eastAsia="zh-CN"/>
        </w:rPr>
        <w:t>XXX</w:t>
      </w:r>
      <w:r>
        <w:rPr>
          <w:rFonts w:hint="eastAsia" w:asciiTheme="minorEastAsia" w:hAnsiTheme="minorEastAsia" w:eastAsiaTheme="minorEastAsia" w:cstheme="minorEastAsia"/>
          <w:bCs/>
          <w:sz w:val="24"/>
          <w:szCs w:val="24"/>
        </w:rPr>
        <w:t>：负责开展调查，进行研究过程中的音频、图片资料的收集。</w:t>
      </w:r>
    </w:p>
    <w:p w14:paraId="16A829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XXX：</w:t>
      </w:r>
      <w:r>
        <w:rPr>
          <w:rFonts w:hint="eastAsia" w:asciiTheme="minorEastAsia" w:hAnsiTheme="minorEastAsia" w:eastAsiaTheme="minorEastAsia" w:cstheme="minorEastAsia"/>
          <w:bCs/>
          <w:sz w:val="24"/>
          <w:szCs w:val="24"/>
        </w:rPr>
        <w:t>负责收集相关研究资料，进行数据整理。</w:t>
      </w:r>
    </w:p>
    <w:p w14:paraId="273448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val="0"/>
          <w:i w:val="0"/>
          <w:caps w:val="0"/>
          <w:spacing w:val="0"/>
          <w:w w:val="100"/>
          <w:sz w:val="24"/>
          <w:szCs w:val="24"/>
          <w:lang w:val="en-US" w:eastAsia="zh-CN"/>
        </w:rPr>
        <w:t>XXX</w:t>
      </w:r>
      <w:r>
        <w:rPr>
          <w:rFonts w:hint="eastAsia" w:asciiTheme="minorEastAsia" w:hAnsiTheme="minorEastAsia" w:eastAsiaTheme="minorEastAsia" w:cstheme="minorEastAsia"/>
          <w:bCs/>
          <w:sz w:val="24"/>
          <w:szCs w:val="24"/>
        </w:rPr>
        <w:t>：负责搜集资料，进行理论知识指导。</w:t>
      </w:r>
    </w:p>
    <w:p w14:paraId="73021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val="0"/>
          <w:i w:val="0"/>
          <w:caps w:val="0"/>
          <w:spacing w:val="0"/>
          <w:w w:val="100"/>
          <w:sz w:val="24"/>
          <w:szCs w:val="24"/>
          <w:lang w:val="en-US" w:eastAsia="zh-CN"/>
        </w:rPr>
        <w:t>XXX</w:t>
      </w:r>
      <w:r>
        <w:rPr>
          <w:rFonts w:hint="eastAsia" w:asciiTheme="minorEastAsia" w:hAnsiTheme="minorEastAsia" w:eastAsiaTheme="minorEastAsia" w:cstheme="minorEastAsia"/>
          <w:bCs/>
          <w:sz w:val="24"/>
          <w:szCs w:val="24"/>
        </w:rPr>
        <w:t>：负责开题报告、立项申请、中期报告的撰写工作</w:t>
      </w:r>
      <w:r>
        <w:rPr>
          <w:rFonts w:hint="eastAsia" w:asciiTheme="minorEastAsia" w:hAnsiTheme="minorEastAsia" w:eastAsiaTheme="minorEastAsia" w:cstheme="minorEastAsia"/>
          <w:bCs/>
          <w:sz w:val="24"/>
          <w:szCs w:val="24"/>
          <w:lang w:eastAsia="zh-CN"/>
        </w:rPr>
        <w:t>。</w:t>
      </w:r>
    </w:p>
    <w:p w14:paraId="4AFF81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九 </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完成课题的保障措施</w:t>
      </w:r>
    </w:p>
    <w:p w14:paraId="373B818B">
      <w:pPr>
        <w:pStyle w:val="2"/>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①负责人的研究水平：本课题组组长一直从事教研工作，具有先进的教学研究经验，教学研究的意识强，专业水平高，具有较强的组织协调能力，且教学任务不重，有充足的时间开展课题研究工作。</w:t>
      </w:r>
    </w:p>
    <w:p w14:paraId="6B674D8C">
      <w:pPr>
        <w:pStyle w:val="2"/>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②课题研究人员的水平和能力：参与课题研究的成员均是本科及以上学历，并且在日常工作期间，利用空余时间不断地充实自己，撰写了多篇教育科研论文，拥有丰富的课题研究经验，对本课题的兴趣比较浓厚。</w:t>
      </w:r>
    </w:p>
    <w:p w14:paraId="0E282C89">
      <w:pPr>
        <w:pStyle w:val="2"/>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③研究资料和设备的保障：我校领导对于此次课题研究比较重视，为每位课题研究成员配备了电脑，方便进行文献资料搜索，使其随时进行沟通，确保课题研究资料的时效性，为课题顺利研究提供基础。</w:t>
      </w:r>
    </w:p>
    <w:p w14:paraId="1C429A52">
      <w:pPr>
        <w:pStyle w:val="2"/>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④研究时间保障：为了在规定时间内按时完成研究，课题主要负责人根据课题研究的具体内容，制定周密的课题研究计划，按照时间安排严格开展课题相关研究。</w:t>
      </w:r>
    </w:p>
    <w:p w14:paraId="02C952E3">
      <w:pPr>
        <w:pStyle w:val="2"/>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⑤课题配套经费的保障。学校在开展课题研究之前，通过不同的渠道完成了课题配套经费的准备并且设立了专项资金使用制度，开展专款专用，保证资金的使用与课题相关。</w:t>
      </w:r>
    </w:p>
    <w:p w14:paraId="548189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⑥科研手段：本课题在研究过程中，主要采取文献资料法、问卷调查研究法、访谈法、课堂观察法等，保证了课题研究的真实性和准确性。</w:t>
      </w:r>
    </w:p>
    <w:p w14:paraId="5AA5ECF7">
      <w:pPr>
        <w:keepLines w:val="0"/>
        <w:pageBreakBefore w:val="0"/>
        <w:widowControl w:val="0"/>
        <w:numPr>
          <w:ilvl w:val="0"/>
          <w:numId w:val="4"/>
        </w:numPr>
        <w:kinsoku/>
        <w:wordWrap/>
        <w:overflowPunct/>
        <w:topLinePunct w:val="0"/>
        <w:autoSpaceDE/>
        <w:autoSpaceDN/>
        <w:bidi w:val="0"/>
        <w:snapToGrid/>
        <w:spacing w:line="360" w:lineRule="auto"/>
        <w:ind w:firstLine="482" w:firstLineChars="200"/>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eastAsia="zh-CN"/>
        </w:rPr>
        <w:t>参考文献</w:t>
      </w:r>
    </w:p>
    <w:p w14:paraId="499CE8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[1]张继滢.数学建模思想在小学数学教学中的应用策略[J].读写算,2022(22):121-123.</w:t>
      </w:r>
    </w:p>
    <w:p w14:paraId="55894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[2]岳锡荣.数学建模思想在小学数学教育中的培养对策研究[J].试题与研究,2022(13):39-41.</w:t>
      </w:r>
    </w:p>
    <w:p w14:paraId="2E821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[3]李军景.数学建模思想在小学数学教学中的应用研究[J].学周刊,2022(13):95-97.</w:t>
      </w:r>
    </w:p>
    <w:p w14:paraId="1B1F56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[4]苏小兰.浅谈数学建模思想在小学数学教学中的应用[J].读写算,2022(06):73-75.</w:t>
      </w:r>
    </w:p>
    <w:p w14:paraId="110ED1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[5]宗娜.数学建模思想在小学数学教学中的应用研究[J].求知导刊,2022(02):5-7.</w:t>
      </w:r>
    </w:p>
    <w:p w14:paraId="5853A8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[6]陈益辉.数学建模思想在小学数学教学中的实践应用[J].新课程,2021(28):147.</w:t>
      </w:r>
    </w:p>
    <w:p w14:paraId="2E2F86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[7]张亮.数学建模思想在小学数学教学中的应用策略研究[J].考试周刊,2021(51):92-93.</w:t>
      </w:r>
    </w:p>
    <w:p w14:paraId="384DC5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[8]孙丽霞.数学建模思想在小学数学教学中的应用探讨[J].求知导刊,2021(25):49-50.</w:t>
      </w:r>
    </w:p>
    <w:p w14:paraId="7E8527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[9]陈娟. 数学建模思想在小学数学教学中的应用研究[C]//.2021年课堂教学教育改革专题研讨会论文集.,2021:1505-1507.</w:t>
      </w:r>
    </w:p>
    <w:p w14:paraId="3C1CC0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[10]胡军威.浅析数学建模思想在小学数学教学中的应用[J].读写算,2020(23):78-79.</w:t>
      </w:r>
    </w:p>
    <w:p w14:paraId="7C937C18">
      <w:pPr>
        <w:pStyle w:val="2"/>
      </w:pPr>
      <w:r>
        <w:rPr>
          <w:rFonts w:hint="eastAsia" w:eastAsia="宋体"/>
          <w:lang w:eastAsia="zh-CN"/>
        </w:rPr>
        <w:drawing>
          <wp:inline distT="0" distB="0" distL="114300" distR="114300">
            <wp:extent cx="6455410" cy="3586480"/>
            <wp:effectExtent l="0" t="0" r="2540" b="13970"/>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6455410" cy="358648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C0864"/>
    <w:multiLevelType w:val="singleLevel"/>
    <w:tmpl w:val="D02C0864"/>
    <w:lvl w:ilvl="0" w:tentative="0">
      <w:start w:val="1"/>
      <w:numFmt w:val="chineseCounting"/>
      <w:suff w:val="nothing"/>
      <w:lvlText w:val="第%1，"/>
      <w:lvlJc w:val="left"/>
      <w:rPr>
        <w:rFonts w:hint="eastAsia"/>
      </w:rPr>
    </w:lvl>
  </w:abstractNum>
  <w:abstractNum w:abstractNumId="1">
    <w:nsid w:val="06876766"/>
    <w:multiLevelType w:val="singleLevel"/>
    <w:tmpl w:val="06876766"/>
    <w:lvl w:ilvl="0" w:tentative="0">
      <w:start w:val="1"/>
      <w:numFmt w:val="decimal"/>
      <w:suff w:val="nothing"/>
      <w:lvlText w:val="（%1）"/>
      <w:lvlJc w:val="left"/>
    </w:lvl>
  </w:abstractNum>
  <w:abstractNum w:abstractNumId="2">
    <w:nsid w:val="0DB05BC0"/>
    <w:multiLevelType w:val="singleLevel"/>
    <w:tmpl w:val="0DB05BC0"/>
    <w:lvl w:ilvl="0" w:tentative="0">
      <w:start w:val="1"/>
      <w:numFmt w:val="decimal"/>
      <w:suff w:val="nothing"/>
      <w:lvlText w:val="%1、"/>
      <w:lvlJc w:val="left"/>
    </w:lvl>
  </w:abstractNum>
  <w:abstractNum w:abstractNumId="3">
    <w:nsid w:val="1B445E7E"/>
    <w:multiLevelType w:val="singleLevel"/>
    <w:tmpl w:val="1B445E7E"/>
    <w:lvl w:ilvl="0" w:tentative="0">
      <w:start w:val="10"/>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DFmZjc1N2I4NWY1ZDA5NGI1OTc4NjlhMTVhZGIifQ=="/>
  </w:docVars>
  <w:rsids>
    <w:rsidRoot w:val="2B143AB1"/>
    <w:rsid w:val="08500B2E"/>
    <w:rsid w:val="0DE87C01"/>
    <w:rsid w:val="0E4C7069"/>
    <w:rsid w:val="0EC46329"/>
    <w:rsid w:val="15567424"/>
    <w:rsid w:val="16185F9F"/>
    <w:rsid w:val="1EDE5B39"/>
    <w:rsid w:val="28C45846"/>
    <w:rsid w:val="2B143AB1"/>
    <w:rsid w:val="2EB36A0D"/>
    <w:rsid w:val="361919E1"/>
    <w:rsid w:val="3AFC1769"/>
    <w:rsid w:val="3F334F7D"/>
    <w:rsid w:val="46CE2DB7"/>
    <w:rsid w:val="5E2D5D9A"/>
    <w:rsid w:val="5E951CD4"/>
    <w:rsid w:val="71D8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lang w:val="en-US" w:eastAsia="zh-CN" w:bidi="ar-SA"/>
    </w:rPr>
  </w:style>
  <w:style w:type="paragraph" w:styleId="3">
    <w:name w:val="Body Text"/>
    <w:basedOn w:val="1"/>
    <w:qFormat/>
    <w:uiPriority w:val="0"/>
    <w:pPr>
      <w:adjustRightInd w:val="0"/>
      <w:jc w:val="left"/>
      <w:textAlignment w:val="baseline"/>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6124</Words>
  <Characters>6459</Characters>
  <Lines>0</Lines>
  <Paragraphs>0</Paragraphs>
  <TotalTime>0</TotalTime>
  <ScaleCrop>false</ScaleCrop>
  <LinksUpToDate>false</LinksUpToDate>
  <CharactersWithSpaces>6566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2022-02-21T09:34:00Z</dcterms:created>
  <dc:creator>A职称论文~课题 18720973519</dc:creator>
  <cp:lastModifiedBy>老根</cp:lastModifiedBy>
  <dcterms:modified xsi:type="dcterms:W3CDTF">2024-11-06T01:55:42Z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2C0B4A2A4B114ADAA310D87C71D1D1A2_13</vt:lpwstr>
  </property>
</Properties>
</file>