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lang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pPr>
        <w:spacing w:line="400" w:lineRule="exact"/>
        <w:jc w:val="center"/>
        <w:rPr>
          <w:rFonts w:ascii="宋体" w:eastAsia="黑体"/>
          <w:sz w:val="30"/>
        </w:rPr>
      </w:pPr>
      <w:r>
        <w:rPr>
          <w:rFonts w:hint="eastAsia" w:ascii="宋体" w:eastAsia="黑体"/>
          <w:sz w:val="30"/>
        </w:rPr>
        <w:t>《课题设计论证》活页</w:t>
      </w:r>
    </w:p>
    <w:p>
      <w:pPr>
        <w:spacing w:line="320" w:lineRule="exact"/>
        <w:ind w:right="567" w:firstLine="482" w:firstLineChars="200"/>
        <w:rPr>
          <w:rFonts w:ascii="宋体" w:hAnsi="宋体"/>
          <w:spacing w:val="-8"/>
          <w:sz w:val="24"/>
          <w:szCs w:val="24"/>
        </w:rPr>
      </w:pPr>
      <w:r>
        <w:rPr>
          <w:rFonts w:hint="eastAsia" w:ascii="楷体_GB2312" w:hAnsi="宋体" w:eastAsia="楷体_GB2312"/>
          <w:b/>
          <w:sz w:val="24"/>
          <w:szCs w:val="24"/>
        </w:rPr>
        <w:t>填表说明：</w:t>
      </w:r>
      <w:r>
        <w:rPr>
          <w:rFonts w:hint="eastAsia" w:ascii="宋体" w:hAnsi="宋体"/>
          <w:spacing w:val="-8"/>
          <w:sz w:val="24"/>
          <w:szCs w:val="24"/>
        </w:rPr>
        <w:t>本表供匿名评审使用。填写时，课题申请人和课题组成员的姓名、单位名称等信息，请统一用×××、××××××代表。否则，一律不得进入评审程序。活页可加页，并使用A3纸双面打印，中缝装订，但1份活页的A3纸最多不得超过2张。</w:t>
      </w:r>
    </w:p>
    <w:p>
      <w:pPr>
        <w:spacing w:line="400" w:lineRule="exact"/>
        <w:rPr>
          <w:rFonts w:ascii="宋体" w:eastAsia="黑体"/>
          <w:sz w:val="30"/>
          <w:u w:val="single"/>
        </w:rPr>
      </w:pPr>
      <w:r>
        <w:rPr>
          <w:rFonts w:hint="eastAsia" w:ascii="宋体" w:eastAsia="黑体"/>
          <w:sz w:val="30"/>
        </w:rPr>
        <w:t>课题名称：</w:t>
      </w:r>
      <w:r>
        <w:rPr>
          <w:rFonts w:hint="eastAsia" w:ascii="宋体" w:eastAsia="黑体"/>
          <w:sz w:val="30"/>
          <w:u w:val="single"/>
        </w:rPr>
        <w:t xml:space="preserve"> 核心素养理念下高中体育社团与课堂教学互动发展研究                                                        </w:t>
      </w:r>
    </w:p>
    <w:tbl>
      <w:tblPr>
        <w:tblStyle w:val="10"/>
        <w:tblW w:w="100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jc w:val="center"/>
        </w:trPr>
        <w:tc>
          <w:tcPr>
            <w:tcW w:w="10021" w:type="dxa"/>
            <w:tcBorders>
              <w:bottom w:val="single" w:color="auto" w:sz="6" w:space="0"/>
            </w:tcBorders>
          </w:tcPr>
          <w:p>
            <w:pPr>
              <w:spacing w:line="400" w:lineRule="exact"/>
              <w:ind w:firstLine="422" w:firstLineChars="200"/>
              <w:outlineLvl w:val="0"/>
              <w:rPr>
                <w:b/>
              </w:rPr>
            </w:pPr>
            <w:r>
              <w:rPr>
                <w:rFonts w:hint="eastAsia"/>
                <w:b/>
              </w:rPr>
              <w:t>本表参照以下提纲撰写，要求逻辑清晰，主题突出，层次分明，内容翔实，排版清晰。相关内容应与《申报书》内容一致。</w:t>
            </w:r>
          </w:p>
          <w:p>
            <w:pPr>
              <w:spacing w:line="400" w:lineRule="exact"/>
              <w:ind w:firstLine="422" w:firstLineChars="200"/>
              <w:outlineLvl w:val="0"/>
            </w:pPr>
            <w:r>
              <w:rPr>
                <w:rFonts w:hint="eastAsia"/>
                <w:b/>
              </w:rPr>
              <w:t>1．选题依据：</w:t>
            </w:r>
            <w:r>
              <w:rPr>
                <w:rFonts w:hint="eastAsia"/>
              </w:rPr>
              <w:t>国内外相关研究学术梳理及研究动态，本课题相对已有研究的独到学术价值和应用价值等。</w:t>
            </w:r>
          </w:p>
          <w:p>
            <w:pPr>
              <w:spacing w:line="400" w:lineRule="exact"/>
              <w:ind w:firstLine="422" w:firstLineChars="200"/>
              <w:outlineLvl w:val="0"/>
            </w:pPr>
            <w:r>
              <w:rPr>
                <w:rFonts w:hint="eastAsia"/>
                <w:b/>
              </w:rPr>
              <w:t>2．研究内容：</w:t>
            </w:r>
            <w:r>
              <w:rPr>
                <w:rFonts w:hint="eastAsia"/>
              </w:rPr>
              <w:t>本课题的核心概念、研究对象、总体框架、重点难点、主要目标等。</w:t>
            </w:r>
          </w:p>
          <w:p>
            <w:pPr>
              <w:spacing w:line="400" w:lineRule="exact"/>
              <w:ind w:firstLine="422" w:firstLineChars="200"/>
              <w:outlineLvl w:val="0"/>
            </w:pPr>
            <w:r>
              <w:rPr>
                <w:rFonts w:hint="eastAsia"/>
                <w:b/>
              </w:rPr>
              <w:t>3．思路方法：</w:t>
            </w:r>
            <w:r>
              <w:rPr>
                <w:rFonts w:hint="eastAsia"/>
              </w:rPr>
              <w:t>本课题研究的基本思路、具体研究方法、研究计划及其可行性等。</w:t>
            </w:r>
          </w:p>
          <w:p>
            <w:pPr>
              <w:spacing w:line="400" w:lineRule="exact"/>
              <w:ind w:firstLine="422" w:firstLineChars="200"/>
              <w:outlineLvl w:val="0"/>
            </w:pPr>
            <w:r>
              <w:rPr>
                <w:rFonts w:hint="eastAsia"/>
                <w:b/>
              </w:rPr>
              <w:t>4．创新之处：</w:t>
            </w:r>
            <w:r>
              <w:rPr>
                <w:rFonts w:hint="eastAsia"/>
              </w:rPr>
              <w:t>在学术思想、学术观点、研究方法、破解难题等方面的特色和创新。</w:t>
            </w:r>
          </w:p>
          <w:p>
            <w:pPr>
              <w:spacing w:line="400" w:lineRule="exact"/>
              <w:ind w:firstLine="422" w:firstLineChars="200"/>
              <w:outlineLvl w:val="0"/>
            </w:pPr>
            <w:r>
              <w:rPr>
                <w:rFonts w:hint="eastAsia"/>
                <w:b/>
              </w:rPr>
              <w:t>5．预期成果：</w:t>
            </w:r>
            <w:r>
              <w:rPr>
                <w:rFonts w:hint="eastAsia"/>
              </w:rPr>
              <w:t>成果形式、使用去向及预期社会效益等。</w:t>
            </w:r>
          </w:p>
          <w:p>
            <w:pPr>
              <w:spacing w:line="400" w:lineRule="exact"/>
              <w:ind w:firstLine="422" w:firstLineChars="200"/>
              <w:outlineLvl w:val="0"/>
              <w:rPr>
                <w:b/>
              </w:rPr>
            </w:pPr>
            <w:r>
              <w:rPr>
                <w:rFonts w:hint="eastAsia"/>
                <w:b/>
              </w:rPr>
              <w:t>6．研究基础：</w:t>
            </w:r>
            <w:r>
              <w:rPr>
                <w:rFonts w:hint="eastAsia"/>
              </w:rPr>
              <w:t>课题负责人前期相关研究成果、核心观点及社会评价等。</w:t>
            </w:r>
          </w:p>
          <w:p>
            <w:pPr>
              <w:spacing w:line="400" w:lineRule="exact"/>
              <w:ind w:firstLine="422" w:firstLineChars="200"/>
              <w:outlineLvl w:val="0"/>
              <w:rPr>
                <w:b/>
              </w:rPr>
            </w:pPr>
            <w:r>
              <w:rPr>
                <w:rFonts w:hint="eastAsia"/>
                <w:b/>
              </w:rPr>
              <w:t>7．参考文献：</w:t>
            </w:r>
            <w:r>
              <w:rPr>
                <w:rFonts w:hint="eastAsia"/>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49" w:hRule="atLeast"/>
          <w:jc w:val="center"/>
        </w:trPr>
        <w:tc>
          <w:tcPr>
            <w:tcW w:w="10021" w:type="dxa"/>
            <w:tcBorders>
              <w:top w:val="single" w:color="auto" w:sz="6" w:space="0"/>
            </w:tcBorders>
          </w:tcPr>
          <w:p>
            <w:pPr>
              <w:jc w:val="left"/>
            </w:pP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选题依据：国内外相关研究学术梳理及研究动态，本课题相对已有研究的独到学术价值和应用价值等，特别是相对于贵州省教育科学规划</w:t>
            </w:r>
            <w:r>
              <w:rPr>
                <w:rFonts w:hint="eastAsia" w:ascii="宋体" w:hAnsi="宋体" w:eastAsia="宋体" w:cs="宋体"/>
                <w:b/>
                <w:bCs w:val="0"/>
                <w:color w:val="auto"/>
                <w:sz w:val="21"/>
                <w:szCs w:val="21"/>
                <w:lang w:val="en-US" w:eastAsia="zh-CN"/>
              </w:rPr>
              <w:t>课题和遵义市教育科学研究课题</w:t>
            </w:r>
            <w:r>
              <w:rPr>
                <w:rFonts w:hint="eastAsia" w:ascii="宋体" w:hAnsi="宋体" w:eastAsia="宋体" w:cs="宋体"/>
                <w:b/>
                <w:bCs w:val="0"/>
                <w:color w:val="auto"/>
                <w:sz w:val="21"/>
                <w:szCs w:val="21"/>
              </w:rPr>
              <w:t>已立同类项目的新进展。</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国内外相关研究学术梳理及研究动态</w:t>
            </w:r>
          </w:p>
          <w:p>
            <w:pPr>
              <w:tabs>
                <w:tab w:val="left" w:pos="2107"/>
              </w:tabs>
              <w:adjustRightInd w:val="0"/>
              <w:snapToGrid w:val="0"/>
              <w:spacing w:line="360" w:lineRule="auto"/>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rPr>
              <w:t>国内相关研究的学术史梳理及研究动态</w:t>
            </w:r>
          </w:p>
          <w:p>
            <w:pPr>
              <w:tabs>
                <w:tab w:val="left" w:pos="2107"/>
              </w:tabs>
              <w:adjustRightInd w:val="0"/>
              <w:snapToGrid w:val="0"/>
              <w:spacing w:line="360" w:lineRule="auto"/>
              <w:jc w:val="center"/>
              <w:rPr>
                <w:rFonts w:hint="eastAsia" w:ascii="宋体" w:hAnsi="宋体" w:eastAsia="宋体" w:cs="宋体"/>
                <w:b/>
                <w:bCs w:val="0"/>
                <w:color w:val="auto"/>
                <w:sz w:val="21"/>
                <w:szCs w:val="21"/>
              </w:rPr>
            </w:pPr>
            <w:r>
              <w:rPr>
                <w:rFonts w:hint="eastAsia" w:ascii="宋体" w:hAnsi="宋体" w:eastAsia="宋体" w:cs="宋体"/>
                <w:color w:val="auto"/>
                <w:sz w:val="21"/>
                <w:szCs w:val="21"/>
              </w:rPr>
              <w:drawing>
                <wp:inline distT="0" distB="0" distL="114300" distR="114300">
                  <wp:extent cx="5978525" cy="2308860"/>
                  <wp:effectExtent l="0" t="0" r="10795"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978525" cy="2308860"/>
                          </a:xfrm>
                          <a:prstGeom prst="rect">
                            <a:avLst/>
                          </a:prstGeom>
                          <a:noFill/>
                          <a:ln>
                            <a:noFill/>
                          </a:ln>
                        </pic:spPr>
                      </pic:pic>
                    </a:graphicData>
                  </a:graphic>
                </wp:inline>
              </w:drawing>
            </w:r>
          </w:p>
          <w:p>
            <w:pPr>
              <w:spacing w:line="360" w:lineRule="auto"/>
              <w:ind w:firstLine="422" w:firstLineChars="200"/>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 xml:space="preserve">图1 </w:t>
            </w:r>
            <w:r>
              <w:rPr>
                <w:rFonts w:hint="eastAsia" w:ascii="宋体" w:hAnsi="宋体" w:eastAsia="宋体" w:cs="宋体"/>
                <w:b/>
                <w:bCs/>
                <w:color w:val="auto"/>
                <w:sz w:val="21"/>
                <w:szCs w:val="21"/>
                <w:lang w:eastAsia="zh-CN"/>
              </w:rPr>
              <w:t>高中体育社团</w:t>
            </w:r>
            <w:r>
              <w:rPr>
                <w:rFonts w:hint="eastAsia" w:ascii="宋体" w:hAnsi="宋体" w:eastAsia="宋体" w:cs="宋体"/>
                <w:b/>
                <w:bCs/>
                <w:color w:val="auto"/>
                <w:sz w:val="21"/>
                <w:szCs w:val="21"/>
                <w:lang w:val="en-US" w:eastAsia="zh-CN"/>
              </w:rPr>
              <w:t>研究趋势图</w:t>
            </w:r>
          </w:p>
          <w:p>
            <w:pPr>
              <w:spacing w:line="360" w:lineRule="auto"/>
              <w:ind w:firstLine="420" w:firstLineChars="200"/>
              <w:jc w:val="both"/>
              <w:rPr>
                <w:rFonts w:hint="eastAsia" w:ascii="宋体" w:hAnsi="宋体" w:eastAsia="宋体" w:cs="宋体"/>
                <w:b/>
                <w:bCs w:val="0"/>
                <w:color w:val="auto"/>
                <w:sz w:val="21"/>
                <w:szCs w:val="21"/>
                <w:lang w:val="en-US" w:eastAsia="zh-CN"/>
              </w:rPr>
            </w:pPr>
            <w:r>
              <w:rPr>
                <w:rFonts w:hint="eastAsia" w:ascii="宋体" w:hAnsi="宋体" w:eastAsia="宋体" w:cs="宋体"/>
                <w:color w:val="auto"/>
                <w:sz w:val="21"/>
                <w:szCs w:val="21"/>
              </w:rPr>
              <w:t>以“</w:t>
            </w:r>
            <w:r>
              <w:rPr>
                <w:rFonts w:hint="eastAsia" w:ascii="宋体" w:hAnsi="宋体" w:eastAsia="宋体" w:cs="宋体"/>
                <w:color w:val="auto"/>
                <w:sz w:val="21"/>
                <w:szCs w:val="21"/>
                <w:lang w:eastAsia="zh-CN"/>
              </w:rPr>
              <w:t>高中体育社团</w:t>
            </w:r>
            <w:r>
              <w:rPr>
                <w:rFonts w:hint="eastAsia" w:ascii="宋体" w:hAnsi="宋体" w:eastAsia="宋体" w:cs="宋体"/>
                <w:color w:val="auto"/>
                <w:sz w:val="21"/>
                <w:szCs w:val="21"/>
              </w:rPr>
              <w:t>”为关键词作为“篇名”在万方、维普、知网等中精确搜索，共有1</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rPr>
              <w:t>篇与“</w:t>
            </w:r>
            <w:r>
              <w:rPr>
                <w:rFonts w:hint="eastAsia" w:ascii="宋体" w:hAnsi="宋体" w:eastAsia="宋体" w:cs="宋体"/>
                <w:color w:val="auto"/>
                <w:sz w:val="21"/>
                <w:szCs w:val="21"/>
                <w:lang w:eastAsia="zh-CN"/>
              </w:rPr>
              <w:t>高中体育社团</w:t>
            </w:r>
            <w:r>
              <w:rPr>
                <w:rFonts w:hint="eastAsia" w:ascii="宋体" w:hAnsi="宋体" w:eastAsia="宋体" w:cs="宋体"/>
                <w:color w:val="auto"/>
                <w:sz w:val="21"/>
                <w:szCs w:val="21"/>
              </w:rPr>
              <w:t>”相关的学术期刊，从学术论文和理论文章的发文时间来看，呈现出逐年递增的趋势，关于</w:t>
            </w:r>
            <w:r>
              <w:rPr>
                <w:rFonts w:hint="eastAsia" w:ascii="宋体" w:hAnsi="宋体" w:eastAsia="宋体" w:cs="宋体"/>
                <w:color w:val="auto"/>
                <w:sz w:val="21"/>
                <w:szCs w:val="21"/>
                <w:lang w:eastAsia="zh-CN"/>
              </w:rPr>
              <w:t>课堂教学互动</w:t>
            </w:r>
            <w:r>
              <w:rPr>
                <w:rFonts w:hint="eastAsia" w:ascii="宋体" w:hAnsi="宋体" w:eastAsia="宋体" w:cs="宋体"/>
                <w:color w:val="auto"/>
                <w:sz w:val="21"/>
                <w:szCs w:val="21"/>
              </w:rPr>
              <w:t>的研究俨然成为目前学术界的热点话题。</w:t>
            </w:r>
            <w:r>
              <w:rPr>
                <w:rFonts w:hint="eastAsia" w:ascii="宋体" w:hAnsi="宋体" w:eastAsia="宋体" w:cs="宋体"/>
                <w:b w:val="0"/>
                <w:bCs/>
                <w:color w:val="auto"/>
                <w:sz w:val="21"/>
                <w:szCs w:val="21"/>
              </w:rPr>
              <w:t>曹晓芹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2023</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rPr>
              <w:t>核心素养理念是指在知识、技能、情感、态度和价值观等方面全面发展,培养学生具有创新精神、实践能力和责任感的素养</w:t>
            </w:r>
            <w:r>
              <w:rPr>
                <w:rFonts w:hint="eastAsia" w:ascii="宋体" w:hAnsi="宋体" w:eastAsia="宋体" w:cs="宋体"/>
                <w:color w:val="auto"/>
                <w:sz w:val="21"/>
                <w:szCs w:val="21"/>
              </w:rPr>
              <w:t>。</w:t>
            </w:r>
            <w:r>
              <w:rPr>
                <w:rFonts w:hint="eastAsia" w:ascii="宋体" w:hAnsi="宋体" w:eastAsia="宋体" w:cs="宋体"/>
                <w:b w:val="0"/>
                <w:bCs/>
                <w:color w:val="auto"/>
                <w:sz w:val="21"/>
                <w:szCs w:val="21"/>
              </w:rPr>
              <w:t>王克平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w:t>
            </w:r>
            <w:r>
              <w:rPr>
                <w:rFonts w:hint="eastAsia" w:ascii="宋体" w:hAnsi="宋体" w:eastAsia="宋体" w:cs="宋体"/>
                <w:b w:val="0"/>
                <w:bCs/>
                <w:color w:val="auto"/>
                <w:sz w:val="21"/>
                <w:szCs w:val="21"/>
              </w:rPr>
              <w:t>在高中体育教育中,体育社团和课堂教学是两个重要的组成部分,二者的互动发展对于学生全面素养的培养具有重要意义</w:t>
            </w:r>
            <w:r>
              <w:rPr>
                <w:rFonts w:hint="eastAsia" w:ascii="宋体" w:hAnsi="宋体" w:eastAsia="宋体" w:cs="宋体"/>
                <w:color w:val="auto"/>
                <w:sz w:val="21"/>
                <w:szCs w:val="21"/>
                <w:lang w:eastAsia="zh-CN"/>
              </w:rPr>
              <w:t>。</w:t>
            </w:r>
          </w:p>
          <w:p>
            <w:pPr>
              <w:tabs>
                <w:tab w:val="left" w:pos="2107"/>
              </w:tabs>
              <w:adjustRightInd w:val="0"/>
              <w:snapToGrid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国外相关研究的学术史梳理及研究动态</w:t>
            </w:r>
          </w:p>
          <w:p>
            <w:pPr>
              <w:spacing w:line="360" w:lineRule="auto"/>
              <w:ind w:firstLine="420" w:firstLineChars="200"/>
              <w:jc w:val="center"/>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drawing>
                <wp:inline distT="0" distB="0" distL="114300" distR="114300">
                  <wp:extent cx="5761355" cy="2265045"/>
                  <wp:effectExtent l="0" t="0" r="14605"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761355" cy="2265045"/>
                          </a:xfrm>
                          <a:prstGeom prst="rect">
                            <a:avLst/>
                          </a:prstGeom>
                          <a:noFill/>
                          <a:ln>
                            <a:noFill/>
                          </a:ln>
                        </pic:spPr>
                      </pic:pic>
                    </a:graphicData>
                  </a:graphic>
                </wp:inline>
              </w:drawing>
            </w:r>
          </w:p>
          <w:p>
            <w:pPr>
              <w:spacing w:line="360" w:lineRule="auto"/>
              <w:ind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 xml:space="preserve">图2 </w:t>
            </w:r>
            <w:r>
              <w:rPr>
                <w:rFonts w:hint="eastAsia" w:ascii="宋体" w:hAnsi="宋体" w:eastAsia="宋体" w:cs="宋体"/>
                <w:b/>
                <w:bCs/>
                <w:color w:val="auto"/>
                <w:sz w:val="21"/>
                <w:szCs w:val="21"/>
                <w:lang w:eastAsia="zh-CN"/>
              </w:rPr>
              <w:t>课堂教学互动</w:t>
            </w:r>
            <w:r>
              <w:rPr>
                <w:rFonts w:hint="eastAsia" w:ascii="宋体" w:hAnsi="宋体" w:eastAsia="宋体" w:cs="宋体"/>
                <w:b/>
                <w:bCs/>
                <w:color w:val="auto"/>
                <w:sz w:val="21"/>
                <w:szCs w:val="21"/>
                <w:lang w:val="en-US" w:eastAsia="zh-CN"/>
              </w:rPr>
              <w:t>研究趋势图</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以“</w:t>
            </w:r>
            <w:r>
              <w:rPr>
                <w:rFonts w:hint="eastAsia" w:ascii="宋体" w:hAnsi="宋体" w:eastAsia="宋体" w:cs="宋体"/>
                <w:color w:val="auto"/>
                <w:sz w:val="21"/>
                <w:szCs w:val="21"/>
                <w:lang w:eastAsia="zh-CN"/>
              </w:rPr>
              <w:t>课堂教学互动</w:t>
            </w:r>
            <w:r>
              <w:rPr>
                <w:rFonts w:hint="eastAsia" w:ascii="宋体" w:hAnsi="宋体" w:eastAsia="宋体" w:cs="宋体"/>
                <w:color w:val="auto"/>
                <w:sz w:val="21"/>
                <w:szCs w:val="21"/>
              </w:rPr>
              <w:t>”为关键词作为“篇名”在万方、维普、知网等中精确搜索，共有1</w:t>
            </w:r>
            <w:r>
              <w:rPr>
                <w:rFonts w:hint="eastAsia" w:ascii="宋体" w:hAnsi="宋体" w:eastAsia="宋体" w:cs="宋体"/>
                <w:color w:val="auto"/>
                <w:sz w:val="21"/>
                <w:szCs w:val="21"/>
                <w:lang w:val="en-US" w:eastAsia="zh-CN"/>
              </w:rPr>
              <w:t>9120</w:t>
            </w:r>
            <w:r>
              <w:rPr>
                <w:rFonts w:hint="eastAsia" w:ascii="宋体" w:hAnsi="宋体" w:eastAsia="宋体" w:cs="宋体"/>
                <w:color w:val="auto"/>
                <w:sz w:val="21"/>
                <w:szCs w:val="21"/>
              </w:rPr>
              <w:t>篇与“</w:t>
            </w:r>
            <w:r>
              <w:rPr>
                <w:rFonts w:hint="eastAsia" w:ascii="宋体" w:hAnsi="宋体" w:eastAsia="宋体" w:cs="宋体"/>
                <w:color w:val="auto"/>
                <w:sz w:val="21"/>
                <w:szCs w:val="21"/>
                <w:lang w:eastAsia="zh-CN"/>
              </w:rPr>
              <w:t>课堂教学互动</w:t>
            </w:r>
            <w:r>
              <w:rPr>
                <w:rFonts w:hint="eastAsia" w:ascii="宋体" w:hAnsi="宋体" w:eastAsia="宋体" w:cs="宋体"/>
                <w:color w:val="auto"/>
                <w:sz w:val="21"/>
                <w:szCs w:val="21"/>
              </w:rPr>
              <w:t>”相关的学术期刊，从学术论文和理论文章的发文时间来看，</w:t>
            </w:r>
            <w:r>
              <w:rPr>
                <w:rFonts w:hint="eastAsia" w:ascii="宋体" w:hAnsi="宋体" w:eastAsia="宋体" w:cs="宋体"/>
                <w:color w:val="auto"/>
                <w:sz w:val="21"/>
                <w:szCs w:val="21"/>
                <w:lang w:val="en-US" w:eastAsia="zh-CN"/>
              </w:rPr>
              <w:t>自1992年至2019年</w:t>
            </w:r>
            <w:r>
              <w:rPr>
                <w:rFonts w:hint="eastAsia" w:ascii="宋体" w:hAnsi="宋体" w:eastAsia="宋体" w:cs="宋体"/>
                <w:color w:val="auto"/>
                <w:sz w:val="21"/>
                <w:szCs w:val="21"/>
              </w:rPr>
              <w:t>呈现出逐年递增的趋势，</w:t>
            </w:r>
            <w:r>
              <w:rPr>
                <w:rFonts w:hint="eastAsia" w:ascii="宋体" w:hAnsi="宋体" w:eastAsia="宋体" w:cs="宋体"/>
                <w:color w:val="auto"/>
                <w:sz w:val="21"/>
                <w:szCs w:val="21"/>
                <w:lang w:val="en-US" w:eastAsia="zh-CN"/>
              </w:rPr>
              <w:t>近年来趋势放缓</w:t>
            </w:r>
            <w:r>
              <w:rPr>
                <w:rFonts w:hint="eastAsia" w:ascii="宋体" w:hAnsi="宋体" w:eastAsia="宋体" w:cs="宋体"/>
                <w:color w:val="auto"/>
                <w:sz w:val="21"/>
                <w:szCs w:val="21"/>
              </w:rPr>
              <w:t>。</w:t>
            </w:r>
            <w:r>
              <w:rPr>
                <w:rFonts w:hint="eastAsia" w:ascii="宋体" w:hAnsi="宋体" w:eastAsia="宋体" w:cs="宋体"/>
                <w:b w:val="0"/>
                <w:bCs/>
                <w:color w:val="auto"/>
                <w:sz w:val="21"/>
                <w:szCs w:val="21"/>
              </w:rPr>
              <w:t>C. M C ,M. A C ,P. J A</w:t>
            </w:r>
            <w:r>
              <w:rPr>
                <w:rFonts w:hint="eastAsia" w:ascii="宋体" w:hAnsi="宋体" w:eastAsia="宋体" w:cs="宋体"/>
                <w:b w:val="0"/>
                <w:bCs/>
                <w:color w:val="auto"/>
                <w:sz w:val="21"/>
                <w:szCs w:val="21"/>
                <w:lang w:val="en-US" w:eastAsia="zh-CN"/>
              </w:rPr>
              <w:t>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2013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w:t>
            </w:r>
            <w:r>
              <w:rPr>
                <w:rFonts w:hint="eastAsia" w:ascii="宋体" w:hAnsi="宋体" w:eastAsia="宋体" w:cs="宋体"/>
                <w:b w:val="0"/>
                <w:bCs/>
                <w:color w:val="auto"/>
                <w:sz w:val="21"/>
                <w:szCs w:val="21"/>
              </w:rPr>
              <w:t>核心素养理念的提出,为高中体育教育的发展提供了新的思路和方法。在高中体育教育中,体育社团和课堂教学是两个重要的组成部分,二者的互动发展对于学生全面素养的培养具有重要意义</w:t>
            </w:r>
            <w:r>
              <w:rPr>
                <w:rFonts w:hint="eastAsia" w:ascii="宋体" w:hAnsi="宋体" w:eastAsia="宋体" w:cs="宋体"/>
                <w:color w:val="auto"/>
                <w:sz w:val="21"/>
                <w:szCs w:val="21"/>
              </w:rPr>
              <w:t>。</w:t>
            </w:r>
            <w:r>
              <w:rPr>
                <w:rFonts w:hint="eastAsia" w:ascii="宋体" w:hAnsi="宋体" w:eastAsia="宋体" w:cs="宋体"/>
                <w:b w:val="0"/>
                <w:bCs/>
                <w:color w:val="auto"/>
                <w:sz w:val="21"/>
                <w:szCs w:val="21"/>
              </w:rPr>
              <w:t>Whitten W C</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2013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认为，</w:t>
            </w:r>
            <w:r>
              <w:rPr>
                <w:rFonts w:hint="eastAsia" w:ascii="宋体" w:hAnsi="宋体" w:eastAsia="宋体" w:cs="宋体"/>
                <w:b w:val="0"/>
                <w:bCs/>
                <w:color w:val="auto"/>
                <w:sz w:val="21"/>
                <w:szCs w:val="21"/>
              </w:rPr>
              <w:t>体育社团是高中体育教育的重要组成部分,可以有效地帮助学生提高体育技能和身体素质,培养学生的团队合作精神和领导能力,还可以促进学生全面发展</w:t>
            </w:r>
            <w:r>
              <w:rPr>
                <w:rFonts w:hint="eastAsia" w:ascii="宋体" w:hAnsi="宋体" w:eastAsia="宋体" w:cs="宋体"/>
                <w:color w:val="auto"/>
                <w:sz w:val="21"/>
                <w:szCs w:val="21"/>
              </w:rPr>
              <w:t>。</w:t>
            </w:r>
          </w:p>
          <w:p>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3.发展趋势（研究述评）</w:t>
            </w:r>
          </w:p>
          <w:p>
            <w:pPr>
              <w:autoSpaceDE w:val="0"/>
              <w:autoSpaceDN w:val="0"/>
              <w:adjustRightIn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从国内外研究现状可以看出，国内外学者对于</w:t>
            </w:r>
            <w:r>
              <w:rPr>
                <w:rFonts w:hint="eastAsia" w:ascii="宋体" w:hAnsi="宋体" w:eastAsia="宋体" w:cs="宋体"/>
                <w:color w:val="auto"/>
                <w:sz w:val="21"/>
                <w:szCs w:val="21"/>
                <w:highlight w:val="none"/>
                <w:lang w:eastAsia="zh-CN"/>
              </w:rPr>
              <w:t>课堂教学互动</w:t>
            </w:r>
            <w:r>
              <w:rPr>
                <w:rFonts w:hint="eastAsia" w:ascii="宋体" w:hAnsi="宋体" w:eastAsia="宋体" w:cs="宋体"/>
                <w:color w:val="auto"/>
                <w:sz w:val="21"/>
                <w:szCs w:val="21"/>
                <w:highlight w:val="none"/>
              </w:rPr>
              <w:t>的研究，既为本文研究</w:t>
            </w:r>
            <w:r>
              <w:rPr>
                <w:rFonts w:hint="eastAsia" w:ascii="宋体" w:hAnsi="宋体" w:eastAsia="宋体" w:cs="宋体"/>
                <w:color w:val="auto"/>
                <w:sz w:val="21"/>
                <w:szCs w:val="21"/>
                <w:highlight w:val="none"/>
                <w:lang w:eastAsia="zh-CN"/>
              </w:rPr>
              <w:t>高中体育社团与课堂教学互动发展</w:t>
            </w:r>
            <w:r>
              <w:rPr>
                <w:rFonts w:hint="eastAsia" w:ascii="宋体" w:hAnsi="宋体" w:eastAsia="宋体" w:cs="宋体"/>
                <w:color w:val="auto"/>
                <w:sz w:val="21"/>
                <w:szCs w:val="21"/>
                <w:highlight w:val="none"/>
              </w:rPr>
              <w:t>的困境与对策提供了选题</w:t>
            </w:r>
            <w:r>
              <w:rPr>
                <w:rFonts w:hint="eastAsia" w:ascii="宋体" w:hAnsi="宋体" w:eastAsia="宋体" w:cs="宋体"/>
                <w:color w:val="auto"/>
                <w:sz w:val="21"/>
                <w:szCs w:val="21"/>
                <w:highlight w:val="none"/>
                <w:lang w:eastAsia="zh-CN"/>
              </w:rPr>
              <w:t>理念</w:t>
            </w:r>
            <w:r>
              <w:rPr>
                <w:rFonts w:hint="eastAsia" w:ascii="宋体" w:hAnsi="宋体" w:eastAsia="宋体" w:cs="宋体"/>
                <w:color w:val="auto"/>
                <w:sz w:val="21"/>
                <w:szCs w:val="21"/>
                <w:highlight w:val="none"/>
              </w:rPr>
              <w:t>和理论基础，又为本文在研究思路和研究方法上提供了一个广阔的视野与参照。但由于文章涉及的研究对象及研究</w:t>
            </w:r>
            <w:r>
              <w:rPr>
                <w:rFonts w:hint="eastAsia" w:ascii="宋体" w:hAnsi="宋体" w:eastAsia="宋体" w:cs="宋体"/>
                <w:color w:val="auto"/>
                <w:sz w:val="21"/>
                <w:szCs w:val="21"/>
                <w:highlight w:val="none"/>
                <w:lang w:eastAsia="zh-CN"/>
              </w:rPr>
              <w:t>理念</w:t>
            </w:r>
            <w:r>
              <w:rPr>
                <w:rFonts w:hint="eastAsia" w:ascii="宋体" w:hAnsi="宋体" w:eastAsia="宋体" w:cs="宋体"/>
                <w:color w:val="auto"/>
                <w:sz w:val="21"/>
                <w:szCs w:val="21"/>
                <w:highlight w:val="none"/>
              </w:rPr>
              <w:t>的不同，不能充分体现</w:t>
            </w:r>
            <w:r>
              <w:rPr>
                <w:rFonts w:hint="eastAsia" w:ascii="宋体" w:hAnsi="宋体" w:eastAsia="宋体" w:cs="宋体"/>
                <w:color w:val="auto"/>
                <w:sz w:val="21"/>
                <w:szCs w:val="21"/>
                <w:lang w:eastAsia="zh-CN"/>
              </w:rPr>
              <w:t>高中体育社团与课堂教学互动发展</w:t>
            </w:r>
            <w:r>
              <w:rPr>
                <w:rFonts w:hint="eastAsia" w:ascii="宋体" w:hAnsi="宋体" w:eastAsia="宋体" w:cs="宋体"/>
                <w:color w:val="auto"/>
                <w:sz w:val="21"/>
                <w:szCs w:val="21"/>
                <w:highlight w:val="none"/>
              </w:rPr>
              <w:t>多样性。简而言之，目前国内外关于</w:t>
            </w:r>
            <w:r>
              <w:rPr>
                <w:rFonts w:hint="eastAsia" w:ascii="宋体" w:hAnsi="宋体" w:eastAsia="宋体" w:cs="宋体"/>
                <w:color w:val="auto"/>
                <w:sz w:val="21"/>
                <w:szCs w:val="21"/>
                <w:highlight w:val="none"/>
                <w:lang w:eastAsia="zh-CN"/>
              </w:rPr>
              <w:t>课堂教学互动</w:t>
            </w:r>
            <w:r>
              <w:rPr>
                <w:rFonts w:hint="eastAsia" w:ascii="宋体" w:hAnsi="宋体" w:eastAsia="宋体" w:cs="宋体"/>
                <w:color w:val="auto"/>
                <w:sz w:val="21"/>
                <w:szCs w:val="21"/>
                <w:highlight w:val="none"/>
              </w:rPr>
              <w:t>的研究还存在以下局限：</w:t>
            </w:r>
          </w:p>
          <w:p>
            <w:pPr>
              <w:autoSpaceDE w:val="0"/>
              <w:autoSpaceDN w:val="0"/>
              <w:adjustRightIn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一是在内容上缺乏综合分析，</w:t>
            </w:r>
            <w:r>
              <w:rPr>
                <w:rFonts w:hint="eastAsia" w:ascii="宋体" w:hAnsi="宋体" w:eastAsia="宋体" w:cs="宋体"/>
                <w:color w:val="auto"/>
                <w:sz w:val="21"/>
                <w:szCs w:val="21"/>
                <w:highlight w:val="none"/>
                <w:lang w:eastAsia="zh-CN"/>
              </w:rPr>
              <w:t>课堂教学互动</w:t>
            </w:r>
            <w:r>
              <w:rPr>
                <w:rFonts w:hint="eastAsia" w:ascii="宋体" w:hAnsi="宋体" w:eastAsia="宋体" w:cs="宋体"/>
                <w:color w:val="auto"/>
                <w:sz w:val="21"/>
                <w:szCs w:val="21"/>
                <w:highlight w:val="none"/>
              </w:rPr>
              <w:t>研究多倾向于</w:t>
            </w:r>
            <w:r>
              <w:rPr>
                <w:rFonts w:hint="eastAsia" w:ascii="宋体" w:hAnsi="宋体" w:eastAsia="宋体" w:cs="宋体"/>
                <w:color w:val="auto"/>
                <w:sz w:val="21"/>
                <w:szCs w:val="21"/>
                <w:highlight w:val="none"/>
                <w:lang w:val="en-US" w:eastAsia="zh-CN"/>
              </w:rPr>
              <w:t>大环境</w:t>
            </w:r>
            <w:r>
              <w:rPr>
                <w:rFonts w:hint="eastAsia" w:ascii="宋体" w:hAnsi="宋体" w:eastAsia="宋体" w:cs="宋体"/>
                <w:color w:val="auto"/>
                <w:sz w:val="21"/>
                <w:szCs w:val="21"/>
                <w:highlight w:val="none"/>
              </w:rPr>
              <w:t>进行研究，忽视了</w:t>
            </w:r>
            <w:r>
              <w:rPr>
                <w:rFonts w:hint="eastAsia" w:ascii="宋体" w:hAnsi="宋体" w:eastAsia="宋体" w:cs="宋体"/>
                <w:color w:val="auto"/>
                <w:sz w:val="21"/>
                <w:szCs w:val="21"/>
                <w:highlight w:val="none"/>
                <w:lang w:val="en-US" w:eastAsia="zh-CN"/>
              </w:rPr>
              <w:t>个案</w:t>
            </w:r>
            <w:r>
              <w:rPr>
                <w:rFonts w:hint="eastAsia" w:ascii="宋体" w:hAnsi="宋体" w:eastAsia="宋体" w:cs="宋体"/>
                <w:color w:val="auto"/>
                <w:sz w:val="21"/>
                <w:szCs w:val="21"/>
                <w:highlight w:val="none"/>
              </w:rPr>
              <w:t>综合分析，部分学者的研究具有一定局限性。</w:t>
            </w:r>
          </w:p>
          <w:p>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color w:val="auto"/>
                <w:sz w:val="21"/>
                <w:szCs w:val="21"/>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本课题研究，便以此为基础，更深入的开展了</w:t>
            </w:r>
            <w:r>
              <w:rPr>
                <w:rFonts w:hint="eastAsia" w:ascii="宋体" w:hAnsi="宋体" w:eastAsia="宋体" w:cs="宋体"/>
                <w:color w:val="auto"/>
                <w:sz w:val="21"/>
                <w:szCs w:val="21"/>
                <w:lang w:eastAsia="zh-CN"/>
              </w:rPr>
              <w:t>“课堂教学互动”</w:t>
            </w:r>
            <w:r>
              <w:rPr>
                <w:rFonts w:hint="eastAsia" w:ascii="宋体" w:hAnsi="宋体" w:eastAsia="宋体" w:cs="宋体"/>
                <w:color w:val="auto"/>
                <w:sz w:val="21"/>
                <w:szCs w:val="21"/>
              </w:rPr>
              <w:t>的内涵、实践特征与当代趋势等</w:t>
            </w:r>
            <w:r>
              <w:rPr>
                <w:rFonts w:hint="eastAsia" w:ascii="宋体" w:hAnsi="宋体" w:eastAsia="宋体" w:cs="宋体"/>
                <w:color w:val="auto"/>
                <w:sz w:val="21"/>
                <w:szCs w:val="21"/>
                <w:lang w:val="en-US" w:eastAsia="zh-CN"/>
              </w:rPr>
              <w:t>研究工作</w:t>
            </w:r>
            <w:r>
              <w:rPr>
                <w:rFonts w:hint="eastAsia" w:ascii="宋体" w:hAnsi="宋体" w:eastAsia="宋体" w:cs="宋体"/>
                <w:color w:val="auto"/>
                <w:sz w:val="21"/>
                <w:szCs w:val="21"/>
              </w:rPr>
              <w:t>。</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本课题相对已有研究的独到学术价值和应用价值等</w:t>
            </w:r>
          </w:p>
          <w:p>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在基于理论价值层面的研究中，可以发觉当前学术界有关于课堂教学互动的专著、课题、论文等成果较多，但是对</w:t>
            </w:r>
            <w:r>
              <w:rPr>
                <w:rFonts w:hint="eastAsia" w:ascii="宋体" w:hAnsi="宋体" w:eastAsia="宋体" w:cs="宋体"/>
                <w:b w:val="0"/>
                <w:bCs w:val="0"/>
                <w:color w:val="auto"/>
                <w:sz w:val="21"/>
                <w:szCs w:val="21"/>
                <w:lang w:eastAsia="zh-CN"/>
              </w:rPr>
              <w:t>高中体育社团与课堂教学互动发展</w:t>
            </w:r>
            <w:r>
              <w:rPr>
                <w:rFonts w:hint="eastAsia" w:ascii="宋体" w:hAnsi="宋体" w:eastAsia="宋体" w:cs="宋体"/>
                <w:color w:val="auto"/>
                <w:sz w:val="21"/>
                <w:szCs w:val="21"/>
                <w:lang w:eastAsia="zh-CN"/>
              </w:rPr>
              <w:t>进行深入探讨的少之又少。通过本课题在研究中通过采用文献研究法、案例研究法、</w:t>
            </w:r>
            <w:r>
              <w:rPr>
                <w:rFonts w:hint="eastAsia" w:ascii="宋体" w:hAnsi="宋体" w:eastAsia="宋体" w:cs="宋体"/>
                <w:color w:val="auto"/>
                <w:sz w:val="21"/>
                <w:szCs w:val="21"/>
                <w:lang w:val="en-US" w:eastAsia="zh-CN"/>
              </w:rPr>
              <w:t>调查研究法</w:t>
            </w:r>
            <w:r>
              <w:rPr>
                <w:rFonts w:hint="eastAsia" w:ascii="宋体" w:hAnsi="宋体" w:eastAsia="宋体" w:cs="宋体"/>
                <w:color w:val="auto"/>
                <w:sz w:val="21"/>
                <w:szCs w:val="21"/>
                <w:lang w:eastAsia="zh-CN"/>
              </w:rPr>
              <w:t>等，对高中体育社团与课堂教学互动发展进行实地研究，在一定程度上可以丰富课堂教学互动方面的相关理论；</w:t>
            </w:r>
          </w:p>
          <w:p>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color w:val="auto"/>
                <w:sz w:val="21"/>
                <w:szCs w:val="21"/>
                <w:lang w:eastAsia="zh-CN"/>
              </w:rPr>
              <w:t>在基于现实方面的实践价值中，本课题能够具有针对性的对高中体育社团与课堂教学互动发展开展调研，有助于相关研究人员对课堂教学互动中</w:t>
            </w:r>
            <w:r>
              <w:rPr>
                <w:rFonts w:hint="eastAsia" w:ascii="宋体" w:hAnsi="宋体" w:eastAsia="宋体" w:cs="宋体"/>
                <w:color w:val="auto"/>
                <w:sz w:val="21"/>
                <w:szCs w:val="21"/>
                <w:lang w:val="en-US" w:eastAsia="zh-CN"/>
              </w:rPr>
              <w:t>教学</w:t>
            </w:r>
            <w:r>
              <w:rPr>
                <w:rFonts w:hint="eastAsia" w:ascii="宋体" w:hAnsi="宋体" w:eastAsia="宋体" w:cs="宋体"/>
                <w:color w:val="auto"/>
                <w:sz w:val="21"/>
                <w:szCs w:val="21"/>
                <w:lang w:eastAsia="zh-CN"/>
              </w:rPr>
              <w:t>活动的发展进行总体把握，进而找出当前高中体育社团与课堂教学互动发展在开展中存在的问题，从而进一步的改善课堂教学互动</w:t>
            </w:r>
            <w:r>
              <w:rPr>
                <w:rFonts w:hint="eastAsia" w:ascii="宋体" w:hAnsi="宋体" w:eastAsia="宋体" w:cs="宋体"/>
                <w:color w:val="auto"/>
                <w:sz w:val="21"/>
                <w:szCs w:val="21"/>
                <w:lang w:val="en-US" w:eastAsia="zh-CN"/>
              </w:rPr>
              <w:t>开展</w:t>
            </w:r>
            <w:r>
              <w:rPr>
                <w:rFonts w:hint="eastAsia" w:ascii="宋体" w:hAnsi="宋体" w:eastAsia="宋体" w:cs="宋体"/>
                <w:color w:val="auto"/>
                <w:sz w:val="21"/>
                <w:szCs w:val="21"/>
                <w:lang w:eastAsia="zh-CN"/>
              </w:rPr>
              <w:t>的组织形式，对助力学生积极进步成长有着重要的实践性价值</w:t>
            </w:r>
            <w:r>
              <w:rPr>
                <w:rFonts w:hint="eastAsia" w:ascii="宋体" w:hAnsi="宋体" w:eastAsia="宋体" w:cs="宋体"/>
                <w:color w:val="auto"/>
                <w:sz w:val="21"/>
                <w:szCs w:val="21"/>
              </w:rPr>
              <w:t>。</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研究内容：本课题的核心概念、研究对象、总体框架、重点难点、主要目标等。</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核心概念</w:t>
            </w:r>
          </w:p>
          <w:p>
            <w:pPr>
              <w:spacing w:line="360" w:lineRule="auto"/>
              <w:ind w:firstLine="420" w:firstLineChars="200"/>
              <w:jc w:val="both"/>
              <w:outlineLvl w:val="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核心素养理念</w:t>
            </w:r>
            <w:r>
              <w:rPr>
                <w:rFonts w:hint="eastAsia" w:ascii="宋体" w:hAnsi="宋体" w:eastAsia="宋体" w:cs="宋体"/>
                <w:b w:val="0"/>
                <w:bCs/>
                <w:color w:val="auto"/>
                <w:sz w:val="21"/>
                <w:szCs w:val="21"/>
                <w:lang w:eastAsia="zh-CN"/>
              </w:rPr>
              <w:t>：高中体育核心素养就是学生在体育活动中学习到的、能够带入至人生各个领域的素养。这种核心素养包括坚持不懈的努力、运动中的尊重和尊严、具有一个良好的生活态度；</w:t>
            </w:r>
          </w:p>
          <w:p>
            <w:pPr>
              <w:spacing w:line="360" w:lineRule="auto"/>
              <w:ind w:firstLine="420" w:firstLineChars="200"/>
              <w:jc w:val="both"/>
              <w:outlineLvl w:val="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高中体育社团</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高中</w:t>
            </w:r>
            <w:r>
              <w:rPr>
                <w:rFonts w:hint="eastAsia" w:ascii="宋体" w:hAnsi="宋体" w:eastAsia="宋体" w:cs="宋体"/>
                <w:b w:val="0"/>
                <w:bCs/>
                <w:color w:val="auto"/>
                <w:sz w:val="21"/>
                <w:szCs w:val="21"/>
                <w:lang w:eastAsia="zh-CN"/>
              </w:rPr>
              <w:t>体育社团是由具有相同体育爱好的学生建立的体育团体,是展现学生健康向上和青春活力的重要窗口。</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研究对象</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本研究以我国某市高中体育社团和课堂教学为研究对象，探讨在核心素养理念下，高中体育社团与课堂教学的互动发展情况。研究对象的选择具有以下特点：</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  具有代表性的高中体育社团和课堂教学：研究对象为该市具有较高知名度和影响力的体育社团，以及教学质量得到一定认可的课堂教学。这样可以保证研究结果具有一定的普遍性和参考价值。</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  具有典型性的学校：研究对象包括不同层次、不同类型的高中学校，以便了解不同条件下高中体育社团与课堂教学的互动发展情况。</w:t>
            </w:r>
          </w:p>
          <w:p>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color w:val="auto"/>
                <w:sz w:val="21"/>
                <w:szCs w:val="21"/>
              </w:rPr>
              <w:t>3.  研究对象具有一定的发展基础：研究对象的学校体育教育基础设施较为完善，体育社团活动和课堂教学有一定的基础，有利于分析核心素养理念下高中体育社团与课堂教学的互动发展情况。</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总体框架</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本研究围绕核心素养理念下高中体育社团与课堂教学的互动发展，从以下几个方面展开研究：</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  分析高中体育社团在课堂教学中的地位与作用，探讨体育社团活动如何与课堂教学相互融合，提高学生的体育核心素养。</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  研究高中体育社团与课堂教学在培养学生的体育核心素养方面的异同，比较两者在培养学生体育综合素质方面的优劣。</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  探讨在核心素养理念下，高中体育社团与课堂教学的互动发展模式，分析现有模式下存在的问题及原因。</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  基于实证分析，提出优化高中体育社团与课堂教学互动发展的策略和建议，为我国高中体育教育改革提供参考。</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  总结本研究的结论与启示，对未来研究提出建议。</w:t>
            </w:r>
          </w:p>
          <w:p>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color w:val="auto"/>
                <w:sz w:val="21"/>
                <w:szCs w:val="21"/>
              </w:rPr>
              <w:t>本研究旨在为我国高中体育教育改革提供理论支持和实践指导，促进高中体育社团与课堂教学的互动发展，更好地培养学生的体育核心素养。</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重点难点</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  核心素养理念的理解和应用：核心素养理念是教育教学改革的重要内容，对于高中体育社团与课堂教学的互动发展具有重要的指导意义。然而，如何准确理解和运用核心素养理念，将之融入到高中体育社团与课堂教学中，是本研究需要解决的重点和难点。</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  高中体育社团与课堂教学的互动关系：高中体育社团是课堂教学的延伸和补充，如何通过有效的教学策略，将课堂教学与体育社团活动有机结合，实现二者的互动发展，是本研究需要深入探讨的问题。</w:t>
            </w:r>
          </w:p>
          <w:p>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color w:val="auto"/>
                <w:sz w:val="21"/>
                <w:szCs w:val="21"/>
              </w:rPr>
              <w:t>3.  高中体育社团与课堂教学的资源整合：如何有效整合课堂教学和体育社团的资源，包括时间、场地、师资等，以实现教学效果的最大化，是本研究需要重点解决的问题。</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主要目标</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  深入理解和掌握核心素养理念，探索其在高中体育社团与课堂教学中的应用策略。</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  揭示高中体育社团与课堂教学的互动关系，提出有效的教学策略，实现二者的有机结合。</w:t>
            </w:r>
          </w:p>
          <w:p>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  研究和探索高中体育社团与课堂教学的资源整合策略，以实现教学效果的最大化。</w:t>
            </w:r>
          </w:p>
          <w:p>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color w:val="auto"/>
                <w:sz w:val="21"/>
                <w:szCs w:val="21"/>
              </w:rPr>
              <w:t>4.  通过实证研究，验证本研究所提出的理论和策略，为我国高中体育教育改革提供理论支持和实践指导。</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思路方法：本课题研究的基本思路、具体研究方法、研究计划及其可行性等。</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基本思路</w:t>
            </w:r>
          </w:p>
          <w:p>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12" name="文本框 12"/>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bqpEDYAAAACQEAAA8AAAAAAAAAAQAgAAAA&#10;IgAAAGRycy9kb3ducmV2LnhtbFBLAQIUABQAAAAIAIdO4kBSZ9UxCwIAADgEAAAOAAAAAAAAAAEA&#10;IAAAACcBAABkcnMvZTJvRG9jLnhtbFBLBQYAAAAABgAGAFkBAACkBQAAAAA=&#10;">
                      <v:fill on="t" focussize="0,0"/>
                      <v:stroke color="#000000" joinstyle="miter"/>
                      <v:imagedata o:title=""/>
                      <o:lock v:ext="edit" aspectratio="f"/>
                      <v:textbox>
                        <w:txbxContent>
                          <w:p>
                            <w:pPr>
                              <w:ind w:firstLine="210" w:firstLineChars="100"/>
                            </w:pPr>
                            <w:r>
                              <w:rPr>
                                <w:rFonts w:hint="eastAsia"/>
                              </w:rPr>
                              <w:t>课题研究总体设计</w:t>
                            </w:r>
                          </w:p>
                        </w:txbxContent>
                      </v:textbox>
                    </v:shape>
                  </w:pict>
                </mc:Fallback>
              </mc:AlternateContent>
            </w:r>
          </w:p>
          <w:p>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14" name="任意多边形 14"/>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2C/DZ9cAAAAIAQAA&#10;DwAAAAAAAAABACAAAAAiAAAAZHJzL2Rvd25yZXYueG1sUEsBAhQAFAAAAAgAh07iQIuKonj+AgAA&#10;AQcAAA4AAAAAAAAAAQAgAAAAJgEAAGRycy9lMm9Eb2MueG1sUEsFBgAAAAAGAAYAWQEAAJYGAAAA&#10;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7" name="右箭头 7"/>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LvYLbYAAAA&#10;CQEAAA8AAAAAAAAAAQAgAAAAIgAAAGRycy9kb3ducmV2LnhtbFBLAQIUABQAAAAIAIdO4kD/LAfC&#10;HQIAAHc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18" name="右箭头 18"/>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gG5WNgA&#10;AAAJAQAADwAAAAAAAAABACAAAAAiAAAAZHJzL2Rvd25yZXYueG1sUEsBAhQAFAAAAAgAh07iQJNR&#10;GEMfAgAAeAQAAA4AAAAAAAAAAQAgAAAAJwEAAGRycy9lMm9Eb2MueG1sUEsFBgAAAAAGAAYAWQEA&#10;ALg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19" name="右箭头 19"/>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QeLP&#10;2AAAAAkBAAAPAAAAAAAAAAEAIAAAACIAAABkcnMvZG93bnJldi54bWxQSwECFAAUAAAACACHTuJA&#10;mvvbTCECAAB5BAAADgAAAAAAAAABACAAAAAnAQAAZHJzL2Uyb0RvYy54bWxQSwUGAAAAAAYABgBZ&#10;AQAAug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6" name="右箭头 6"/>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W7K2tgAAAAJ&#10;AQAADwAAAAAAAAABACAAAAAiAAAAZHJzL2Rvd25yZXYueG1sUEsBAhQAFAAAAAgAh07iQNFdsu4c&#10;AgAAdwQAAA4AAAAAAAAAAQAgAAAAJwEAAGRycy9lMm9Eb2MueG1sUEsFBgAAAAAGAAYAWQEAALUF&#10;A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25" name="文本框 25"/>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JIl+2AAAAAkBAAAPAAAAAAAAAAEAIAAA&#10;ACIAAABkcnMvZG93bnJldi54bWxQSwECFAAUAAAACACHTuJA9sZKDAwCAAA4BAAADgAAAAAAAAAB&#10;ACAAAAAnAQAAZHJzL2Uyb0RvYy54bWxQSwUGAAAAAAYABgBZAQAApQUAAAAA&#10;">
                      <v:fill on="t" focussize="0,0"/>
                      <v:stroke color="#000000" joinstyle="miter"/>
                      <v:imagedata o:title=""/>
                      <o:lock v:ext="edit" aspectratio="f"/>
                      <v:textbox>
                        <w:txbxContent>
                          <w:p>
                            <w:r>
                              <w:rPr>
                                <w:rFonts w:hint="eastAsia"/>
                              </w:rPr>
                              <w:t>完成阶段性实践（实验）报告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23" name="文本框 23"/>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u1vVrZAAAACgEAAA8AAAAAAAAAAQAg&#10;AAAAIgAAAGRycy9kb3ducmV2LnhtbFBLAQIUABQAAAAIAIdO4kDRjAdiDQIAADcEAAAOAAAAAAAA&#10;AAEAIAAAACgBAABkcnMvZTJvRG9jLnhtbFBLBQYAAAAABgAGAFkBAACnBQAAAAA=&#10;">
                      <v:fill on="t" focussize="0,0"/>
                      <v:stroke color="#000000" joinstyle="miter"/>
                      <v:imagedata o:title=""/>
                      <o:lock v:ext="edit" aspectratio="f"/>
                      <v:textbox>
                        <w:txbxContent>
                          <w:p>
                            <w:pPr>
                              <w:rPr>
                                <w:rFonts w:hint="eastAsia"/>
                              </w:rPr>
                            </w:pPr>
                          </w:p>
                          <w:p>
                            <w:r>
                              <w:rPr>
                                <w:rFonts w:hint="eastAsia"/>
                              </w:rPr>
                              <w:t>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10" name="文本框 10"/>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1.开展调研工作</w:t>
                                  </w:r>
                                </w:p>
                                <w:p>
                                  <w:r>
                                    <w:rPr>
                                      <w:rFonts w:hint="eastAsia"/>
                                    </w:rPr>
                                    <w:t>2.制定预设方案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PeZ19cAAAAIAQAADwAAAAAAAAABACAAAAAi&#10;AAAAZHJzL2Rvd25yZXYueG1sUEsBAhQAFAAAAAgAh07iQKNGTOULAgAAOAQAAA4AAAAAAAAAAQAg&#10;AAAAJgEAAGRycy9lMm9Eb2MueG1sUEsFBgAAAAAGAAYAWQEAAKMFAAAAAA==&#10;">
                      <v:fill on="t" focussize="0,0"/>
                      <v:stroke color="#000000" joinstyle="miter"/>
                      <v:imagedata o:title=""/>
                      <o:lock v:ext="edit" aspectratio="f"/>
                      <v:textbox>
                        <w:txbxContent>
                          <w:p>
                            <w:pPr>
                              <w:rPr>
                                <w:rFonts w:hint="eastAsia"/>
                              </w:rPr>
                            </w:pPr>
                            <w:r>
                              <w:rPr>
                                <w:rFonts w:hint="eastAsia"/>
                              </w:rPr>
                              <w:t>1.开展调研工作</w:t>
                            </w:r>
                          </w:p>
                          <w:p>
                            <w:r>
                              <w:rPr>
                                <w:rFonts w:hint="eastAsia"/>
                              </w:rPr>
                              <w:t>2.制定预设方案</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24" name="文本框 24"/>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yHP02AAAAAkBAAAPAAAAAAAAAAEAIAAA&#10;ACIAAABkcnMvZG93bnJldi54bWxQSwECFAAUAAAACACHTuJAW0hT7QwCAAA4BAAADgAAAAAAAAAB&#10;ACAAAAAnAQAAZHJzL2Uyb0RvYy54bWxQSwUGAAAAAAYABgBZAQAApQUAAAAA&#10;">
                      <v:fill on="t" focussize="0,0"/>
                      <v:stroke color="#000000" joinstyle="miter"/>
                      <v:imagedata o:title=""/>
                      <o:lock v:ext="edit" aspectratio="f"/>
                      <v:textbox>
                        <w:txbxContent>
                          <w:p>
                            <w:r>
                              <w:rPr>
                                <w:rFonts w:hint="eastAsia"/>
                              </w:rPr>
                              <w:t>成立课题小组</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8" name="文本框 8"/>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rPr>
                                    <w:t>选题</w:t>
                                  </w:r>
                                  <w:r>
                                    <w:rPr>
                                      <w:rFonts w:hint="eastAsia"/>
                                      <w:lang w:eastAsia="zh-CN"/>
                                    </w:rPr>
                                    <w:t>理念</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7UPq2AAAAAgBAAAPAAAAAAAAAAEAIAAAACIA&#10;AABkcnMvZG93bnJldi54bWxQSwECFAAUAAAACACHTuJArH+9JwkCAAA1BAAADgAAAAAAAAABACAA&#10;AAAnAQAAZHJzL2Uyb0RvYy54bWxQSwUGAAAAAAYABgBZAQAAogUAAAAA&#10;">
                      <v:fill on="t" focussize="0,0"/>
                      <v:stroke color="#000000" joinstyle="miter"/>
                      <v:imagedata o:title=""/>
                      <o:lock v:ext="edit" aspectratio="f"/>
                      <v:textbox>
                        <w:txbxContent>
                          <w:p>
                            <w:pPr>
                              <w:rPr>
                                <w:rFonts w:hint="eastAsia" w:eastAsia="宋体"/>
                                <w:lang w:eastAsia="zh-CN"/>
                              </w:rPr>
                            </w:pPr>
                            <w:r>
                              <w:rPr>
                                <w:rFonts w:hint="eastAsia"/>
                              </w:rPr>
                              <w:t>选题</w:t>
                            </w:r>
                            <w:r>
                              <w:rPr>
                                <w:rFonts w:hint="eastAsia"/>
                                <w:lang w:eastAsia="zh-CN"/>
                              </w:rPr>
                              <w:t>理念</w:t>
                            </w:r>
                          </w:p>
                        </w:txbxContent>
                      </v:textbox>
                    </v:shape>
                  </w:pict>
                </mc:Fallback>
              </mc:AlternateContent>
            </w:r>
          </w:p>
          <w:p>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297180</wp:posOffset>
                      </wp:positionV>
                      <wp:extent cx="582295" cy="2733675"/>
                      <wp:effectExtent l="4445" t="5080" r="7620" b="4445"/>
                      <wp:wrapNone/>
                      <wp:docPr id="11" name="文本框 11"/>
                      <wp:cNvGraphicFramePr/>
                      <a:graphic xmlns:a="http://schemas.openxmlformats.org/drawingml/2006/main">
                        <a:graphicData uri="http://schemas.microsoft.com/office/word/2010/wordprocessingShape">
                          <wps:wsp>
                            <wps:cNvSpPr txBox="1"/>
                            <wps:spPr>
                              <a:xfrm>
                                <a:off x="0" y="0"/>
                                <a:ext cx="582295" cy="27336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核心素养理念下高中体育社团与课堂教学互动发展研究</w:t>
                                  </w:r>
                                </w:p>
                              </w:txbxContent>
                            </wps:txbx>
                            <wps:bodyPr vert="eaVert" upright="1"/>
                          </wps:wsp>
                        </a:graphicData>
                      </a:graphic>
                    </wp:anchor>
                  </w:drawing>
                </mc:Choice>
                <mc:Fallback>
                  <w:pict>
                    <v:shape id="_x0000_s1026" o:spid="_x0000_s1026" o:spt="202" type="#_x0000_t202" style="position:absolute;left:0pt;margin-left:1.6pt;margin-top:23.4pt;height:215.25pt;width:45.85pt;z-index:251660288;mso-width-relative:page;mso-height-relative:page;" fillcolor="#FFFFFF" filled="t" stroked="t" coordsize="21600,21600" o:gfxdata="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xPhD1gAAAAcBAAAPAAAAAAAA&#10;AAEAIAAAACIAAABkcnMvZG93bnJldi54bWxQSwECFAAUAAAACACHTuJAQP0fYxQCAABGBAAADgAA&#10;AAAAAAABACAAAAAlAQAAZHJzL2Uyb0RvYy54bWxQSwUGAAAAAAYABgBZAQAAqwUAAAAA&#10;">
                      <v:fill on="t" focussize="0,0"/>
                      <v:stroke color="#000000" joinstyle="miter"/>
                      <v:imagedata o:title=""/>
                      <o:lock v:ext="edit" aspectratio="f"/>
                      <v:textbox style="layout-flow:vertical-ideographic;">
                        <w:txbxContent>
                          <w:p>
                            <w:r>
                              <w:rPr>
                                <w:rFonts w:hint="eastAsia"/>
                              </w:rPr>
                              <w:t>核心素养理念下高中体育社团与课堂教学互动发展研究</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9" name="下箭头 9"/>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4Ri2XbAAAACQEAAA8AAAAAAAAAAQAgAAAAIgAAAGRycy9kb3ducmV2LnhtbFBLAQIUABQA&#10;AAAIAIdO4kDvTfp9JgIAAHUEAAAOAAAAAAAAAAEAIAAAACoBAABkcnMvZTJvRG9jLnhtbFBLBQYA&#10;AAAABgAGAFkBAAD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15" name="下箭头 15"/>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MBIcNMAAAAH&#10;AQAADwAAAAAAAAABACAAAAAiAAAAZHJzL2Rvd25yZXYueG1sUEsBAhQAFAAAAAgAh07iQPLZ7E4h&#10;AgAAdgQAAA4AAAAAAAAAAQAgAAAAIgEAAGRycy9lMm9Eb2MueG1sUEsFBgAAAAAGAAYAWQEAALUF&#10;AAAAAA==&#10;" adj="16200,54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13" name="文本框 13"/>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XApm2QAAAAoBAAAPAAAA&#10;AAAAAAEAIAAAACIAAABkcnMvZG93bnJldi54bWxQSwECFAAUAAAACACHTuJA/Ce3qRQCAABGBAAA&#10;DgAAAAAAAAABACAAAAAoAQAAZHJzL2Uyb0RvYy54bWxQSwUGAAAAAAYABgBZAQAArgUAAAAA&#10;">
                      <v:fill on="t" focussize="0,0"/>
                      <v:stroke color="#000000" joinstyle="miter"/>
                      <v:imagedata o:title=""/>
                      <o:lock v:ext="edit" aspectratio="f"/>
                      <v:textbox style="layout-flow:vertical-ideographic;">
                        <w:txbxContent>
                          <w:p>
                            <w:r>
                              <w:rPr>
                                <w:rFonts w:hint="eastAsia"/>
                              </w:rPr>
                              <w:t>精选课题组成员、实现研究效率</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17" name="文本框 17"/>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vYGYtkAAAAKAQAADwAA&#10;AAAAAAABACAAAAAiAAAAZHJzL2Rvd25yZXYueG1sUEsBAhQAFAAAAAgAh07iQL5XzgkVAgAARgQA&#10;AA4AAAAAAAAAAQAgAAAAKAEAAGRycy9lMm9Eb2MueG1sUEsFBgAAAAAGAAYAWQEAAK8FAAAAAA==&#10;">
                      <v:fill on="t" focussize="0,0"/>
                      <v:stroke color="#000000" joinstyle="miter"/>
                      <v:imagedata o:title=""/>
                      <o:lock v:ext="edit" aspectratio="f"/>
                      <v:textbox style="layout-flow:vertical-ideographic;">
                        <w:txbxContent>
                          <w:p>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5" name="文本框 5"/>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2.拟写实施模块教学预设方案</w:t>
                                  </w:r>
                                </w:p>
                                <w:p>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yG7+jXAAAACgEAAA8AAAAA&#10;AAAAAQAgAAAAIgAAAGRycy9kb3ducmV2LnhtbFBLAQIUABQAAAAIAIdO4kCChO5TFQIAAEQEAAAO&#10;AAAAAAAAAAEAIAAAACYBAABkcnMvZTJvRG9jLnhtbFBLBQYAAAAABgAGAFkBAACtBQAAAAA=&#10;">
                      <v:fill on="t" focussize="0,0"/>
                      <v:stroke color="#000000" joinstyle="miter"/>
                      <v:imagedata o:title=""/>
                      <o:lock v:ext="edit" aspectratio="f"/>
                      <v:textbox style="layout-flow:vertical-ideographic;">
                        <w:txbxContent>
                          <w:p>
                            <w:r>
                              <w:rPr>
                                <w:rFonts w:hint="eastAsia"/>
                              </w:rPr>
                              <w:t>2.拟写实施模块教学预设方案</w:t>
                            </w:r>
                          </w:p>
                          <w:p>
                            <w:r>
                              <w:rPr>
                                <w:rFonts w:hint="eastAsia"/>
                              </w:rPr>
                              <w:t>1.开展调查研究报告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20" name="下箭头 20"/>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pHU9rZAAAACAEAAA8AAAAAAAAAAQAgAAAAIgAAAGRycy9kb3ducmV2LnhtbFBLAQIUABQA&#10;AAAIAIdO4kBZ6IJnKAIAAHcEAAAOAAAAAAAAAAEAIAAAACgBAABkcnMvZTJvRG9jLnhtbFBLBQYA&#10;AAAABgAGAFkBAAD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16" name="下箭头 16"/>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NzBV3YAAAACQEAAA8AAAAAAAAAAQAgAAAAIgAAAGRycy9kb3ducmV2LnhtbFBLAQIUABQAAAAI&#10;AIdO4kDpgCR6JgIAAHcEAAAOAAAAAAAAAAEAIAAAACcBAABkcnMvZTJvRG9jLnhtbFBLBQYAAAAA&#10;BgAGAFkBAA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21" name="下箭头 21"/>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YEtuPZAAAACQEAAA8AAAAAAAAAAQAgAAAAIgAAAGRycy9kb3ducmV2LnhtbFBLAQIUABQA&#10;AAAIAIdO4kBUgmcuKAIAAHcEAAAOAAAAAAAAAAEAIAAAACgBAABkcnMvZTJvRG9jLnhtbFBLBQYA&#10;AAAABgAGAFkBAADCBQAAAAA=&#10;" adj="16201,54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22" name="文本框 22"/>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rPr>
                                    <w:t>得出课题</w:t>
                                  </w:r>
                                  <w:r>
                                    <w:rPr>
                                      <w:rFonts w:hint="eastAsia"/>
                                    </w:rPr>
                                    <w:t>研究报告及相关的</w:t>
                                  </w:r>
                                  <w:r>
                                    <w:rPr>
                                      <w:rFonts w:hint="eastAsia" w:ascii="宋体"/>
                                    </w:rPr>
                                    <w:t>基本策略与建议</w:t>
                                  </w:r>
                                </w:p>
                                <w:p/>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h/oN2AAAAAkBAAAPAAAA&#10;AAAAAAEAIAAAACIAAABkcnMvZG93bnJldi54bWxQSwECFAAUAAAACACHTuJAh6KXCxUCAABGBAAA&#10;DgAAAAAAAAABACAAAAAnAQAAZHJzL2Uyb0RvYy54bWxQSwUGAAAAAAYABgBZAQAArgUAAAAA&#10;">
                      <v:fill on="t" focussize="0,0"/>
                      <v:stroke color="#000000" joinstyle="miter"/>
                      <v:imagedata o:title=""/>
                      <o:lock v:ext="edit" aspectratio="f"/>
                      <v:textbox style="layout-flow:vertical-ideographic;">
                        <w:txbxContent>
                          <w:p>
                            <w:r>
                              <w:rPr>
                                <w:rFonts w:hint="eastAsia" w:ascii="宋体"/>
                              </w:rPr>
                              <w:t>得出课题</w:t>
                            </w:r>
                            <w:r>
                              <w:rPr>
                                <w:rFonts w:hint="eastAsia"/>
                              </w:rPr>
                              <w:t>研究报告及相关的</w:t>
                            </w:r>
                            <w:r>
                              <w:rPr>
                                <w:rFonts w:hint="eastAsia" w:ascii="宋体"/>
                              </w:rPr>
                              <w:t>基本策略与建议</w:t>
                            </w:r>
                          </w:p>
                          <w:p/>
                        </w:txbxContent>
                      </v:textbox>
                    </v:shape>
                  </w:pict>
                </mc:Fallback>
              </mc:AlternateContent>
            </w:r>
          </w:p>
          <w:p>
            <w:pPr>
              <w:spacing w:line="360" w:lineRule="auto"/>
              <w:ind w:right="71"/>
              <w:jc w:val="both"/>
              <w:rPr>
                <w:rFonts w:hint="eastAsia" w:ascii="宋体" w:hAnsi="宋体" w:eastAsia="宋体" w:cs="宋体"/>
                <w:color w:val="auto"/>
                <w:kern w:val="0"/>
                <w:sz w:val="21"/>
                <w:szCs w:val="21"/>
              </w:rPr>
            </w:pPr>
          </w:p>
          <w:p>
            <w:pPr>
              <w:spacing w:line="360" w:lineRule="auto"/>
              <w:ind w:right="71"/>
              <w:jc w:val="both"/>
              <w:rPr>
                <w:rFonts w:hint="eastAsia" w:ascii="宋体" w:hAnsi="宋体" w:eastAsia="宋体" w:cs="宋体"/>
                <w:color w:val="auto"/>
                <w:kern w:val="0"/>
                <w:sz w:val="21"/>
                <w:szCs w:val="21"/>
              </w:rPr>
            </w:pPr>
          </w:p>
          <w:p>
            <w:pPr>
              <w:spacing w:line="360" w:lineRule="auto"/>
              <w:ind w:right="71"/>
              <w:jc w:val="both"/>
              <w:rPr>
                <w:rFonts w:hint="eastAsia" w:ascii="宋体" w:hAnsi="宋体" w:eastAsia="宋体" w:cs="宋体"/>
                <w:color w:val="auto"/>
                <w:kern w:val="0"/>
                <w:sz w:val="21"/>
                <w:szCs w:val="21"/>
              </w:rPr>
            </w:pPr>
          </w:p>
          <w:p>
            <w:pPr>
              <w:spacing w:line="360" w:lineRule="auto"/>
              <w:ind w:right="71"/>
              <w:jc w:val="both"/>
              <w:rPr>
                <w:rFonts w:hint="eastAsia" w:ascii="宋体" w:hAnsi="宋体" w:eastAsia="宋体" w:cs="宋体"/>
                <w:color w:val="auto"/>
                <w:kern w:val="0"/>
                <w:sz w:val="21"/>
                <w:szCs w:val="21"/>
              </w:rPr>
            </w:pPr>
          </w:p>
          <w:p>
            <w:pPr>
              <w:pStyle w:val="3"/>
              <w:spacing w:line="360" w:lineRule="auto"/>
              <w:jc w:val="both"/>
              <w:rPr>
                <w:rFonts w:hint="eastAsia" w:ascii="宋体" w:hAnsi="宋体" w:eastAsia="宋体" w:cs="宋体"/>
                <w:b/>
                <w:color w:val="auto"/>
                <w:kern w:val="0"/>
                <w:sz w:val="21"/>
                <w:szCs w:val="21"/>
              </w:rPr>
            </w:pPr>
          </w:p>
          <w:p>
            <w:pPr>
              <w:pStyle w:val="9"/>
              <w:spacing w:line="360" w:lineRule="auto"/>
              <w:jc w:val="both"/>
              <w:rPr>
                <w:rFonts w:hint="eastAsia" w:ascii="宋体" w:hAnsi="宋体" w:eastAsia="宋体" w:cs="宋体"/>
                <w:b/>
                <w:bCs w:val="0"/>
                <w:color w:val="auto"/>
                <w:sz w:val="21"/>
                <w:szCs w:val="21"/>
                <w:lang w:val="en-US" w:eastAsia="zh-CN"/>
              </w:rPr>
            </w:pPr>
          </w:p>
          <w:p>
            <w:pPr>
              <w:pStyle w:val="9"/>
              <w:spacing w:line="360" w:lineRule="auto"/>
              <w:jc w:val="both"/>
              <w:rPr>
                <w:rFonts w:hint="eastAsia" w:ascii="宋体" w:hAnsi="宋体" w:eastAsia="宋体" w:cs="宋体"/>
                <w:b/>
                <w:bCs w:val="0"/>
                <w:color w:val="auto"/>
                <w:sz w:val="21"/>
                <w:szCs w:val="21"/>
                <w:lang w:val="en-US" w:eastAsia="zh-CN"/>
              </w:rPr>
            </w:pPr>
          </w:p>
          <w:p>
            <w:pPr>
              <w:pStyle w:val="9"/>
              <w:spacing w:line="360" w:lineRule="auto"/>
              <w:jc w:val="both"/>
              <w:rPr>
                <w:rFonts w:hint="eastAsia" w:ascii="宋体" w:hAnsi="宋体" w:eastAsia="宋体" w:cs="宋体"/>
                <w:b/>
                <w:bCs w:val="0"/>
                <w:color w:val="auto"/>
                <w:sz w:val="21"/>
                <w:szCs w:val="21"/>
                <w:lang w:val="en-US" w:eastAsia="zh-CN"/>
              </w:rPr>
            </w:pPr>
          </w:p>
          <w:p>
            <w:pPr>
              <w:pStyle w:val="9"/>
              <w:spacing w:line="360" w:lineRule="auto"/>
              <w:jc w:val="both"/>
              <w:rPr>
                <w:rFonts w:hint="eastAsia" w:ascii="宋体" w:hAnsi="宋体" w:eastAsia="宋体" w:cs="宋体"/>
                <w:b/>
                <w:bCs w:val="0"/>
                <w:color w:val="auto"/>
                <w:sz w:val="21"/>
                <w:szCs w:val="21"/>
                <w:lang w:val="en-US" w:eastAsia="zh-CN"/>
              </w:rPr>
            </w:pPr>
          </w:p>
          <w:p>
            <w:pPr>
              <w:pStyle w:val="9"/>
              <w:spacing w:line="360" w:lineRule="auto"/>
              <w:jc w:val="both"/>
              <w:rPr>
                <w:rFonts w:hint="eastAsia" w:ascii="宋体" w:hAnsi="宋体" w:eastAsia="宋体" w:cs="宋体"/>
                <w:b/>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1"/>
                <w:szCs w:val="21"/>
                <w:lang w:bidi="ar"/>
              </w:rPr>
            </w:pP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课题研究始终按照“发现问题——提出问题——分析问题——解决问题——归纳总结”的思路进行课题研究工作的落实。</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课题组教师结合以往</w:t>
            </w:r>
            <w:r>
              <w:rPr>
                <w:rFonts w:hint="eastAsia" w:ascii="宋体" w:hAnsi="宋体" w:eastAsia="宋体" w:cs="宋体"/>
                <w:color w:val="auto"/>
                <w:sz w:val="21"/>
                <w:szCs w:val="21"/>
                <w:lang w:val="en-US" w:eastAsia="zh-CN" w:bidi="ar"/>
              </w:rPr>
              <w:t>教学活动</w:t>
            </w:r>
            <w:r>
              <w:rPr>
                <w:rFonts w:hint="eastAsia" w:ascii="宋体" w:hAnsi="宋体" w:eastAsia="宋体" w:cs="宋体"/>
                <w:color w:val="auto"/>
                <w:sz w:val="21"/>
                <w:szCs w:val="21"/>
                <w:lang w:bidi="ar"/>
              </w:rPr>
              <w:t>过程中呈现出的问题，确定了“核心素养</w:t>
            </w:r>
            <w:r>
              <w:rPr>
                <w:rFonts w:hint="eastAsia" w:ascii="宋体" w:hAnsi="宋体" w:eastAsia="宋体" w:cs="宋体"/>
                <w:color w:val="auto"/>
                <w:sz w:val="21"/>
                <w:szCs w:val="21"/>
                <w:lang w:eastAsia="zh-CN" w:bidi="ar"/>
              </w:rPr>
              <w:t>理念</w:t>
            </w:r>
            <w:r>
              <w:rPr>
                <w:rFonts w:hint="eastAsia" w:ascii="宋体" w:hAnsi="宋体" w:eastAsia="宋体" w:cs="宋体"/>
                <w:color w:val="auto"/>
                <w:sz w:val="21"/>
                <w:szCs w:val="21"/>
                <w:lang w:bidi="ar"/>
              </w:rPr>
              <w:t>下</w:t>
            </w:r>
            <w:r>
              <w:rPr>
                <w:rFonts w:hint="eastAsia" w:ascii="宋体" w:hAnsi="宋体" w:eastAsia="宋体" w:cs="宋体"/>
                <w:color w:val="auto"/>
                <w:sz w:val="21"/>
                <w:szCs w:val="21"/>
                <w:lang w:eastAsia="zh-CN" w:bidi="ar"/>
              </w:rPr>
              <w:t>高中体育社团与课堂教学互动发展</w:t>
            </w:r>
            <w:r>
              <w:rPr>
                <w:rFonts w:hint="eastAsia" w:ascii="宋体" w:hAnsi="宋体" w:eastAsia="宋体" w:cs="宋体"/>
                <w:color w:val="auto"/>
                <w:sz w:val="21"/>
                <w:szCs w:val="21"/>
                <w:lang w:bidi="ar"/>
              </w:rPr>
              <w:t>”作为本课题研究的重要方向</w:t>
            </w:r>
            <w:r>
              <w:rPr>
                <w:rFonts w:hint="eastAsia" w:ascii="宋体" w:hAnsi="宋体" w:eastAsia="宋体" w:cs="宋体"/>
                <w:color w:val="auto"/>
                <w:sz w:val="21"/>
                <w:szCs w:val="21"/>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深入解读</w:t>
            </w:r>
            <w:r>
              <w:rPr>
                <w:rFonts w:hint="eastAsia" w:ascii="宋体" w:hAnsi="宋体" w:eastAsia="宋体" w:cs="宋体"/>
                <w:color w:val="auto"/>
                <w:sz w:val="21"/>
                <w:szCs w:val="21"/>
                <w:lang w:eastAsia="zh-CN" w:bidi="ar"/>
              </w:rPr>
              <w:t>高中体育社团与课堂教学互动发展</w:t>
            </w:r>
            <w:r>
              <w:rPr>
                <w:rFonts w:hint="eastAsia" w:ascii="宋体" w:hAnsi="宋体" w:eastAsia="宋体" w:cs="宋体"/>
                <w:color w:val="auto"/>
                <w:sz w:val="21"/>
                <w:szCs w:val="21"/>
                <w:lang w:bidi="ar"/>
              </w:rPr>
              <w:t>内涵，结合当前</w:t>
            </w:r>
            <w:r>
              <w:rPr>
                <w:rFonts w:hint="eastAsia" w:ascii="宋体" w:hAnsi="宋体" w:eastAsia="宋体" w:cs="宋体"/>
                <w:color w:val="auto"/>
                <w:sz w:val="21"/>
                <w:szCs w:val="21"/>
                <w:lang w:eastAsia="zh-CN" w:bidi="ar"/>
              </w:rPr>
              <w:t>高中体育社团与课堂教学互动发展</w:t>
            </w:r>
            <w:r>
              <w:rPr>
                <w:rFonts w:hint="eastAsia" w:ascii="宋体" w:hAnsi="宋体" w:eastAsia="宋体" w:cs="宋体"/>
                <w:color w:val="auto"/>
                <w:sz w:val="21"/>
                <w:szCs w:val="21"/>
                <w:lang w:bidi="ar"/>
              </w:rPr>
              <w:t>的现状以及存在的问题，初步确立</w:t>
            </w:r>
            <w:r>
              <w:rPr>
                <w:rFonts w:hint="eastAsia" w:ascii="宋体" w:hAnsi="宋体" w:eastAsia="宋体" w:cs="宋体"/>
                <w:color w:val="auto"/>
                <w:sz w:val="21"/>
                <w:szCs w:val="21"/>
                <w:lang w:eastAsia="zh-CN" w:bidi="ar"/>
              </w:rPr>
              <w:t>和</w:t>
            </w:r>
            <w:r>
              <w:rPr>
                <w:rFonts w:hint="eastAsia" w:ascii="宋体" w:hAnsi="宋体" w:eastAsia="宋体" w:cs="宋体"/>
                <w:color w:val="auto"/>
                <w:sz w:val="21"/>
                <w:szCs w:val="21"/>
                <w:lang w:bidi="ar"/>
              </w:rPr>
              <w:t>明确的课题研究目标</w:t>
            </w:r>
            <w:r>
              <w:rPr>
                <w:rFonts w:hint="eastAsia" w:ascii="宋体" w:hAnsi="宋体" w:eastAsia="宋体" w:cs="宋体"/>
                <w:color w:val="auto"/>
                <w:sz w:val="21"/>
                <w:szCs w:val="21"/>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制定了详细的研究方案，明确课题研究的重难点内容，分阶段开展课题研究工作，初步探索明确</w:t>
            </w:r>
            <w:r>
              <w:rPr>
                <w:rFonts w:hint="eastAsia" w:ascii="宋体" w:hAnsi="宋体" w:eastAsia="宋体" w:cs="宋体"/>
                <w:color w:val="auto"/>
                <w:sz w:val="21"/>
                <w:szCs w:val="21"/>
                <w:lang w:eastAsia="zh-CN" w:bidi="ar"/>
              </w:rPr>
              <w:t>高中体育社团与课堂教学互动发展</w:t>
            </w:r>
            <w:r>
              <w:rPr>
                <w:rFonts w:hint="eastAsia" w:ascii="宋体" w:hAnsi="宋体" w:eastAsia="宋体" w:cs="宋体"/>
                <w:color w:val="auto"/>
                <w:sz w:val="21"/>
                <w:szCs w:val="21"/>
                <w:lang w:bidi="ar"/>
              </w:rPr>
              <w:t>的具体措施。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bidi="ar"/>
              </w:rPr>
              <w:t>将课题研究的具体措施应用于课题组教师所在班级，归纳总结阶段性成果的成效，同时探讨其中暴露出的问题。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通过问题的分析，确定后续的修正方案。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val="0"/>
                <w:color w:val="auto"/>
                <w:sz w:val="21"/>
                <w:szCs w:val="21"/>
              </w:rPr>
            </w:pPr>
            <w:r>
              <w:rPr>
                <w:rFonts w:hint="eastAsia" w:ascii="宋体" w:hAnsi="宋体" w:eastAsia="宋体" w:cs="宋体"/>
                <w:color w:val="auto"/>
                <w:sz w:val="21"/>
                <w:szCs w:val="21"/>
                <w:lang w:val="en-US" w:eastAsia="zh-CN" w:bidi="ar"/>
              </w:rPr>
              <w:t>6、</w:t>
            </w:r>
            <w:r>
              <w:rPr>
                <w:rFonts w:hint="eastAsia" w:ascii="宋体" w:hAnsi="宋体" w:eastAsia="宋体" w:cs="宋体"/>
                <w:color w:val="auto"/>
                <w:sz w:val="21"/>
                <w:szCs w:val="21"/>
                <w:lang w:bidi="ar"/>
              </w:rPr>
              <w:t>进行课题研究研究报告的撰写，进行成果落实与推广工作。</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研究方法</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文献研究法：查找与本课题研究相关的研究资料，并进行相关的研究成果整理，确保后续课题研究能够有充足的理论依据。</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调查</w:t>
            </w:r>
            <w:r>
              <w:rPr>
                <w:rFonts w:hint="eastAsia" w:ascii="宋体" w:hAnsi="宋体" w:eastAsia="宋体" w:cs="宋体"/>
                <w:color w:val="auto"/>
                <w:sz w:val="21"/>
                <w:szCs w:val="21"/>
                <w:lang w:eastAsia="zh-CN" w:bidi="ar"/>
              </w:rPr>
              <w:t>研究</w:t>
            </w:r>
            <w:r>
              <w:rPr>
                <w:rFonts w:hint="eastAsia" w:ascii="宋体" w:hAnsi="宋体" w:eastAsia="宋体" w:cs="宋体"/>
                <w:color w:val="auto"/>
                <w:sz w:val="21"/>
                <w:szCs w:val="21"/>
                <w:lang w:bidi="ar"/>
              </w:rPr>
              <w:t>法：深入到具体的教学活动中，调查分析</w:t>
            </w:r>
            <w:r>
              <w:rPr>
                <w:rFonts w:hint="eastAsia" w:ascii="宋体" w:hAnsi="宋体" w:eastAsia="宋体" w:cs="宋体"/>
                <w:color w:val="auto"/>
                <w:sz w:val="21"/>
                <w:szCs w:val="21"/>
                <w:lang w:eastAsia="zh-CN" w:bidi="ar"/>
              </w:rPr>
              <w:t>高中体育社团与课堂教学互动发展</w:t>
            </w:r>
            <w:r>
              <w:rPr>
                <w:rFonts w:hint="eastAsia" w:ascii="宋体" w:hAnsi="宋体" w:eastAsia="宋体" w:cs="宋体"/>
                <w:color w:val="auto"/>
                <w:sz w:val="21"/>
                <w:szCs w:val="21"/>
                <w:lang w:bidi="ar"/>
              </w:rPr>
              <w:t>中存在的问题，从而为课题研究提供更加详细的数据支撑。</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eastAsia="zh-CN" w:bidi="ar"/>
              </w:rPr>
              <w:t>案例</w:t>
            </w:r>
            <w:r>
              <w:rPr>
                <w:rFonts w:hint="eastAsia" w:ascii="宋体" w:hAnsi="宋体" w:eastAsia="宋体" w:cs="宋体"/>
                <w:color w:val="auto"/>
                <w:sz w:val="21"/>
                <w:szCs w:val="21"/>
                <w:lang w:bidi="ar"/>
              </w:rPr>
              <w:t>研究法：通过</w:t>
            </w:r>
            <w:r>
              <w:rPr>
                <w:rFonts w:hint="eastAsia" w:ascii="宋体" w:hAnsi="宋体" w:eastAsia="宋体" w:cs="宋体"/>
                <w:color w:val="auto"/>
                <w:sz w:val="21"/>
                <w:szCs w:val="21"/>
                <w:lang w:eastAsia="zh-CN" w:bidi="ar"/>
              </w:rPr>
              <w:t>具体的案例</w:t>
            </w:r>
            <w:r>
              <w:rPr>
                <w:rFonts w:hint="eastAsia" w:ascii="宋体" w:hAnsi="宋体" w:eastAsia="宋体" w:cs="宋体"/>
                <w:color w:val="auto"/>
                <w:sz w:val="21"/>
                <w:szCs w:val="21"/>
                <w:lang w:bidi="ar"/>
              </w:rPr>
              <w:t>，分析</w:t>
            </w:r>
            <w:r>
              <w:rPr>
                <w:rFonts w:hint="eastAsia" w:ascii="宋体" w:hAnsi="宋体" w:eastAsia="宋体" w:cs="宋体"/>
                <w:color w:val="auto"/>
                <w:sz w:val="21"/>
                <w:szCs w:val="21"/>
                <w:lang w:eastAsia="zh-CN" w:bidi="ar"/>
              </w:rPr>
              <w:t>高中体育社团与课堂教学互动发展</w:t>
            </w:r>
            <w:r>
              <w:rPr>
                <w:rFonts w:hint="eastAsia" w:ascii="宋体" w:hAnsi="宋体" w:eastAsia="宋体" w:cs="宋体"/>
                <w:color w:val="auto"/>
                <w:sz w:val="21"/>
                <w:szCs w:val="21"/>
                <w:lang w:bidi="ar"/>
              </w:rPr>
              <w:t>措施的具体成果，同时也从案例中发现问题，结合问题对课题后续研究的具体方案进行综合整理与分析。</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val="0"/>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eastAsia="zh-CN" w:bidi="ar"/>
              </w:rPr>
              <w:t>总结</w:t>
            </w:r>
            <w:r>
              <w:rPr>
                <w:rFonts w:hint="eastAsia" w:ascii="宋体" w:hAnsi="宋体" w:eastAsia="宋体" w:cs="宋体"/>
                <w:color w:val="auto"/>
                <w:sz w:val="21"/>
                <w:szCs w:val="21"/>
                <w:lang w:bidi="ar"/>
              </w:rPr>
              <w:t>归纳法：课题组教师在各个研究阶段，对课题研究成果进行分阶段总结与归纳，通过阶段性成果的形式展现出来，比如论文、案例等，为最终研究报告的撰写奠定基础。</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研究计划及其可行性</w:t>
            </w:r>
          </w:p>
          <w:p>
            <w:p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准备阶段（2023年3月至2023年12月）</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1、召开课题组成员研讨会，确立课题研究的宏观主题，分工合作开展相关资料的收集与整理工作，进行文献综述。</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2、编制调查问卷、访谈提纲和观察表，结合本校实际情况，依据本课题的研究目的和研究内容进行设计。</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阶段达成目标：完成已有文献的整理和收集工作，完成对学生的调研工作</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研究内容：</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（1）查阅文献，对已有的文献进行梳理</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（2）在已有文献梳理的基础上，将有价值的文献资源进行整合学习</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（3）设计并发放调查问卷，整合调研现状</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（4）召开课题组会议，明确课题组成员的责任并划分任务,明确目标,制定计划</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成果形式：调查报告</w:t>
            </w:r>
          </w:p>
          <w:p>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实施阶段（</w:t>
            </w:r>
            <w:r>
              <w:rPr>
                <w:rFonts w:hint="eastAsia" w:ascii="宋体" w:hAnsi="宋体" w:eastAsia="宋体" w:cs="宋体"/>
                <w:b/>
                <w:color w:val="auto"/>
                <w:sz w:val="21"/>
                <w:szCs w:val="21"/>
                <w:highlight w:val="none"/>
                <w:lang w:eastAsia="zh-CN"/>
              </w:rPr>
              <w:t>2024</w:t>
            </w:r>
            <w:r>
              <w:rPr>
                <w:rFonts w:hint="eastAsia" w:ascii="宋体" w:hAnsi="宋体" w:eastAsia="宋体" w:cs="宋体"/>
                <w:b/>
                <w:color w:val="auto"/>
                <w:sz w:val="21"/>
                <w:szCs w:val="21"/>
                <w:highlight w:val="none"/>
              </w:rPr>
              <w:t>年1月至</w:t>
            </w:r>
            <w:r>
              <w:rPr>
                <w:rFonts w:hint="eastAsia" w:ascii="宋体" w:hAnsi="宋体" w:eastAsia="宋体" w:cs="宋体"/>
                <w:b/>
                <w:color w:val="auto"/>
                <w:sz w:val="21"/>
                <w:szCs w:val="21"/>
                <w:highlight w:val="none"/>
                <w:lang w:eastAsia="zh-CN"/>
              </w:rPr>
              <w:t>2024</w:t>
            </w:r>
            <w:r>
              <w:rPr>
                <w:rFonts w:hint="eastAsia" w:ascii="宋体" w:hAnsi="宋体" w:eastAsia="宋体" w:cs="宋体"/>
                <w:b/>
                <w:color w:val="auto"/>
                <w:sz w:val="21"/>
                <w:szCs w:val="21"/>
                <w:highlight w:val="none"/>
              </w:rPr>
              <w:t>年6月）</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（1）对学校教师和学生开展问卷调查和访谈，观察学生并做好相关记录，对调查结果进行数据分析，撰写调查报告。 </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（2）开展课题组学术研讨，学科教师教育沙龙、专题讲座等，对目前进行的研究进行分析总结，撰写课题相关学术论文。</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（3）在已有研究基础上进行中期报告的撰写，进一步梳理研究思路，对后续研究进行思考。</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阶段研究内容：</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(1)按照课题方案，落实课题研究措施</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(2)对过程性材料进行收集整合</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(3)对学生实施阶段性调查并开展成效分析</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(4)结合成效分析对课题方案进行整改优化</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阶段成果形式：优化后的课题方案</w:t>
            </w:r>
          </w:p>
          <w:p>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完成阶段（</w:t>
            </w:r>
            <w:r>
              <w:rPr>
                <w:rFonts w:hint="eastAsia" w:ascii="宋体" w:hAnsi="宋体" w:eastAsia="宋体" w:cs="宋体"/>
                <w:b/>
                <w:color w:val="auto"/>
                <w:sz w:val="21"/>
                <w:szCs w:val="21"/>
                <w:highlight w:val="none"/>
                <w:lang w:eastAsia="zh-CN"/>
              </w:rPr>
              <w:t>2024</w:t>
            </w:r>
            <w:r>
              <w:rPr>
                <w:rFonts w:hint="eastAsia" w:ascii="宋体" w:hAnsi="宋体" w:eastAsia="宋体" w:cs="宋体"/>
                <w:b/>
                <w:color w:val="auto"/>
                <w:sz w:val="21"/>
                <w:szCs w:val="21"/>
                <w:highlight w:val="none"/>
              </w:rPr>
              <w:t>年7月至</w:t>
            </w:r>
            <w:r>
              <w:rPr>
                <w:rFonts w:hint="eastAsia" w:ascii="宋体" w:hAnsi="宋体" w:eastAsia="宋体" w:cs="宋体"/>
                <w:b/>
                <w:color w:val="auto"/>
                <w:sz w:val="21"/>
                <w:szCs w:val="21"/>
                <w:highlight w:val="none"/>
                <w:lang w:eastAsia="zh-CN"/>
              </w:rPr>
              <w:t>2024</w:t>
            </w:r>
            <w:r>
              <w:rPr>
                <w:rFonts w:hint="eastAsia" w:ascii="宋体" w:hAnsi="宋体" w:eastAsia="宋体" w:cs="宋体"/>
                <w:b/>
                <w:color w:val="auto"/>
                <w:sz w:val="21"/>
                <w:szCs w:val="21"/>
                <w:highlight w:val="none"/>
              </w:rPr>
              <w:t>年8月）</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在此阶段已经完成了所有的调查和数据分析，对已有研究进行整体梳理，撰写结题报告。</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阶段性达成目标：形成课题成果和课题论文</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阶段性研究内容：</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(1)汇总过程性材料，梳理可行措施</w:t>
            </w:r>
          </w:p>
          <w:p>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color w:val="auto"/>
                <w:sz w:val="21"/>
                <w:szCs w:val="21"/>
                <w:highlight w:val="none"/>
              </w:rPr>
              <w:t>(2)形成课题报告，撰写课题论文</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创新之处：在学术思想、学术观点、研究方法、破解难题等方面的特色和创新。</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bidi="ar"/>
              </w:rPr>
              <w:t>从学术思想分析，</w:t>
            </w:r>
            <w:r>
              <w:rPr>
                <w:rFonts w:hint="eastAsia" w:ascii="宋体" w:hAnsi="宋体" w:eastAsia="宋体" w:cs="宋体"/>
                <w:color w:val="auto"/>
                <w:sz w:val="21"/>
                <w:szCs w:val="21"/>
              </w:rPr>
              <w:t>研究通过</w:t>
            </w:r>
            <w:r>
              <w:rPr>
                <w:rFonts w:hint="eastAsia" w:ascii="宋体" w:hAnsi="宋体" w:eastAsia="宋体" w:cs="宋体"/>
                <w:color w:val="auto"/>
                <w:sz w:val="21"/>
                <w:szCs w:val="21"/>
                <w:lang w:eastAsia="zh-CN"/>
              </w:rPr>
              <w:t>高中体育社团与课堂教学互动发展</w:t>
            </w:r>
            <w:r>
              <w:rPr>
                <w:rFonts w:hint="eastAsia" w:ascii="宋体" w:hAnsi="宋体" w:eastAsia="宋体" w:cs="宋体"/>
                <w:color w:val="auto"/>
                <w:sz w:val="21"/>
                <w:szCs w:val="21"/>
              </w:rPr>
              <w:t>这一新的研究视角，深入阐释</w:t>
            </w:r>
            <w:r>
              <w:rPr>
                <w:rFonts w:hint="eastAsia" w:ascii="宋体" w:hAnsi="宋体" w:eastAsia="宋体" w:cs="宋体"/>
                <w:color w:val="auto"/>
                <w:sz w:val="21"/>
                <w:szCs w:val="21"/>
                <w:lang w:eastAsia="zh-CN"/>
              </w:rPr>
              <w:t>高中体育社团与课堂教学互动发展</w:t>
            </w:r>
            <w:r>
              <w:rPr>
                <w:rFonts w:hint="eastAsia" w:ascii="宋体" w:hAnsi="宋体" w:eastAsia="宋体" w:cs="宋体"/>
                <w:color w:val="auto"/>
                <w:sz w:val="21"/>
                <w:szCs w:val="21"/>
              </w:rPr>
              <w:t>的内容、运作过程与运行机理，从学理上就其理论逻辑和实践逻辑进行抽象与分析。</w:t>
            </w:r>
            <w:r>
              <w:rPr>
                <w:rFonts w:hint="eastAsia" w:ascii="宋体" w:hAnsi="宋体" w:eastAsia="宋体" w:cs="宋体"/>
                <w:b w:val="0"/>
                <w:bCs w:val="0"/>
                <w:color w:val="auto"/>
                <w:sz w:val="21"/>
                <w:szCs w:val="21"/>
                <w:lang w:bidi="ar"/>
              </w:rPr>
              <w:t>因此，选择</w:t>
            </w:r>
            <w:r>
              <w:rPr>
                <w:rFonts w:hint="eastAsia" w:ascii="宋体" w:hAnsi="宋体" w:eastAsia="宋体" w:cs="宋体"/>
                <w:b w:val="0"/>
                <w:bCs w:val="0"/>
                <w:color w:val="auto"/>
                <w:sz w:val="21"/>
                <w:szCs w:val="21"/>
                <w:lang w:eastAsia="zh-CN" w:bidi="ar"/>
              </w:rPr>
              <w:t>高中体育社团与课堂教学互动发展</w:t>
            </w:r>
            <w:r>
              <w:rPr>
                <w:rFonts w:hint="eastAsia" w:ascii="宋体" w:hAnsi="宋体" w:eastAsia="宋体" w:cs="宋体"/>
                <w:b w:val="0"/>
                <w:bCs w:val="0"/>
                <w:color w:val="auto"/>
                <w:sz w:val="21"/>
                <w:szCs w:val="21"/>
                <w:lang w:bidi="ar"/>
              </w:rPr>
              <w:t>作为研究方向，是当前课题研究项目的一个亮点。</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color w:val="auto"/>
                <w:sz w:val="21"/>
                <w:szCs w:val="21"/>
                <w:lang w:val="en-US" w:eastAsia="zh-CN" w:bidi="ar"/>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bidi="ar"/>
              </w:rPr>
              <w:t>从</w:t>
            </w:r>
            <w:r>
              <w:rPr>
                <w:rFonts w:hint="eastAsia" w:ascii="宋体" w:hAnsi="宋体" w:eastAsia="宋体" w:cs="宋体"/>
                <w:b w:val="0"/>
                <w:bCs w:val="0"/>
                <w:color w:val="auto"/>
                <w:sz w:val="21"/>
                <w:szCs w:val="21"/>
              </w:rPr>
              <w:t>学术观点</w:t>
            </w:r>
            <w:r>
              <w:rPr>
                <w:rFonts w:hint="eastAsia" w:ascii="宋体" w:hAnsi="宋体" w:eastAsia="宋体" w:cs="宋体"/>
                <w:b w:val="0"/>
                <w:bCs w:val="0"/>
                <w:color w:val="auto"/>
                <w:sz w:val="21"/>
                <w:szCs w:val="21"/>
                <w:lang w:val="en-US" w:eastAsia="zh-CN" w:bidi="ar"/>
              </w:rPr>
              <w:t>分析。本课题切口小，问题更加聚焦。</w:t>
            </w:r>
            <w:r>
              <w:rPr>
                <w:rFonts w:hint="eastAsia" w:ascii="宋体" w:hAnsi="宋体" w:eastAsia="宋体" w:cs="宋体"/>
                <w:b w:val="0"/>
                <w:bCs w:val="0"/>
                <w:color w:val="auto"/>
                <w:sz w:val="21"/>
                <w:szCs w:val="21"/>
              </w:rPr>
              <w:t>研究解析</w:t>
            </w:r>
            <w:r>
              <w:rPr>
                <w:rFonts w:hint="eastAsia" w:ascii="宋体" w:hAnsi="宋体" w:eastAsia="宋体" w:cs="宋体"/>
                <w:b w:val="0"/>
                <w:bCs w:val="0"/>
                <w:color w:val="auto"/>
                <w:sz w:val="21"/>
                <w:szCs w:val="21"/>
                <w:lang w:eastAsia="zh-CN"/>
              </w:rPr>
              <w:t>高中体育社团与课堂教学互动发展</w:t>
            </w:r>
            <w:r>
              <w:rPr>
                <w:rFonts w:hint="eastAsia" w:ascii="宋体" w:hAnsi="宋体" w:eastAsia="宋体" w:cs="宋体"/>
                <w:b w:val="0"/>
                <w:bCs w:val="0"/>
                <w:color w:val="auto"/>
                <w:sz w:val="21"/>
                <w:szCs w:val="21"/>
              </w:rPr>
              <w:t>的转型变化及总体特征、进一步提炼</w:t>
            </w:r>
            <w:r>
              <w:rPr>
                <w:rFonts w:hint="eastAsia" w:ascii="宋体" w:hAnsi="宋体" w:eastAsia="宋体" w:cs="宋体"/>
                <w:b w:val="0"/>
                <w:bCs w:val="0"/>
                <w:color w:val="auto"/>
                <w:sz w:val="21"/>
                <w:szCs w:val="21"/>
                <w:lang w:eastAsia="zh-CN"/>
              </w:rPr>
              <w:t>课堂教学互动</w:t>
            </w:r>
            <w:r>
              <w:rPr>
                <w:rFonts w:hint="eastAsia" w:ascii="宋体" w:hAnsi="宋体" w:eastAsia="宋体" w:cs="宋体"/>
                <w:b w:val="0"/>
                <w:bCs w:val="0"/>
                <w:color w:val="auto"/>
                <w:sz w:val="21"/>
                <w:szCs w:val="21"/>
              </w:rPr>
              <w:t>的概念、要素、结构、性质、功能等，</w:t>
            </w:r>
            <w:r>
              <w:rPr>
                <w:rFonts w:hint="eastAsia" w:ascii="宋体" w:hAnsi="宋体" w:eastAsia="宋体" w:cs="宋体"/>
                <w:b w:val="0"/>
                <w:bCs w:val="0"/>
                <w:color w:val="auto"/>
                <w:sz w:val="21"/>
                <w:szCs w:val="21"/>
                <w:lang w:val="en-US" w:eastAsia="zh-CN"/>
              </w:rPr>
              <w:t>对</w:t>
            </w:r>
            <w:r>
              <w:rPr>
                <w:rFonts w:hint="eastAsia" w:ascii="宋体" w:hAnsi="宋体" w:eastAsia="宋体" w:cs="宋体"/>
                <w:b w:val="0"/>
                <w:bCs w:val="0"/>
                <w:color w:val="auto"/>
                <w:sz w:val="21"/>
                <w:szCs w:val="21"/>
                <w:lang w:eastAsia="zh-CN"/>
              </w:rPr>
              <w:t>高中体育社团与课堂教学互动发展</w:t>
            </w:r>
            <w:r>
              <w:rPr>
                <w:rFonts w:hint="eastAsia" w:ascii="宋体" w:hAnsi="宋体" w:eastAsia="宋体" w:cs="宋体"/>
                <w:b w:val="0"/>
                <w:bCs w:val="0"/>
                <w:color w:val="auto"/>
                <w:sz w:val="21"/>
                <w:szCs w:val="21"/>
              </w:rPr>
              <w:t>的推进机制等方面有一定的创新</w:t>
            </w:r>
            <w:r>
              <w:rPr>
                <w:rFonts w:hint="eastAsia" w:ascii="宋体" w:hAnsi="宋体" w:eastAsia="宋体" w:cs="宋体"/>
                <w:b w:val="0"/>
                <w:bCs w:val="0"/>
                <w:color w:val="auto"/>
                <w:sz w:val="21"/>
                <w:szCs w:val="21"/>
                <w:lang w:val="en-US" w:eastAsia="zh-CN" w:bidi="ar"/>
              </w:rPr>
              <w:t>，使研究更具针对性和实效性。</w:t>
            </w:r>
          </w:p>
          <w:p>
            <w:pPr>
              <w:spacing w:line="360" w:lineRule="auto"/>
              <w:ind w:firstLine="420" w:firstLineChars="200"/>
              <w:jc w:val="both"/>
              <w:rPr>
                <w:rFonts w:hint="eastAsia" w:ascii="宋体" w:hAnsi="宋体" w:eastAsia="宋体" w:cs="宋体"/>
                <w:b/>
                <w:bCs w:val="0"/>
                <w:color w:val="auto"/>
                <w:sz w:val="21"/>
                <w:szCs w:val="21"/>
              </w:rPr>
            </w:pPr>
            <w:r>
              <w:rPr>
                <w:rFonts w:hint="eastAsia" w:ascii="宋体" w:hAnsi="宋体" w:eastAsia="宋体" w:cs="宋体"/>
                <w:b w:val="0"/>
                <w:bCs w:val="0"/>
                <w:color w:val="auto"/>
                <w:sz w:val="21"/>
                <w:szCs w:val="21"/>
                <w:lang w:val="en-US" w:eastAsia="zh-CN" w:bidi="ar"/>
              </w:rPr>
              <w:t>3、</w:t>
            </w:r>
            <w:r>
              <w:rPr>
                <w:rFonts w:hint="eastAsia" w:ascii="宋体" w:hAnsi="宋体" w:eastAsia="宋体" w:cs="宋体"/>
                <w:b w:val="0"/>
                <w:bCs w:val="0"/>
                <w:color w:val="auto"/>
                <w:sz w:val="21"/>
                <w:szCs w:val="21"/>
                <w:lang w:bidi="ar"/>
              </w:rPr>
              <w:t>从研究方法分析，此</w:t>
            </w:r>
            <w:r>
              <w:rPr>
                <w:rFonts w:hint="eastAsia" w:ascii="宋体" w:hAnsi="宋体" w:eastAsia="宋体" w:cs="宋体"/>
                <w:color w:val="auto"/>
                <w:sz w:val="21"/>
                <w:szCs w:val="21"/>
                <w:lang w:bidi="ar"/>
              </w:rPr>
              <w:t>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1"/>
                <w:szCs w:val="21"/>
                <w:lang w:val="en-US" w:eastAsia="zh-CN" w:bidi="ar"/>
              </w:rPr>
              <w:t>并</w:t>
            </w:r>
            <w:r>
              <w:rPr>
                <w:rFonts w:hint="eastAsia" w:ascii="宋体" w:hAnsi="宋体" w:eastAsia="宋体" w:cs="宋体"/>
                <w:color w:val="auto"/>
                <w:sz w:val="21"/>
                <w:szCs w:val="21"/>
              </w:rPr>
              <w:t>探索构建</w:t>
            </w:r>
            <w:r>
              <w:rPr>
                <w:rFonts w:hint="eastAsia" w:ascii="宋体" w:hAnsi="宋体" w:eastAsia="宋体" w:cs="宋体"/>
                <w:color w:val="auto"/>
                <w:sz w:val="21"/>
                <w:szCs w:val="21"/>
                <w:lang w:eastAsia="zh-CN"/>
              </w:rPr>
              <w:t>高中体育社团与课堂教学互动发展</w:t>
            </w:r>
            <w:r>
              <w:rPr>
                <w:rFonts w:hint="eastAsia" w:ascii="宋体" w:hAnsi="宋体" w:eastAsia="宋体" w:cs="宋体"/>
                <w:color w:val="auto"/>
                <w:sz w:val="21"/>
                <w:szCs w:val="21"/>
              </w:rPr>
              <w:t>的理论分析框架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突破了以往</w:t>
            </w:r>
            <w:r>
              <w:rPr>
                <w:rFonts w:hint="eastAsia" w:ascii="宋体" w:hAnsi="宋体" w:eastAsia="宋体" w:cs="宋体"/>
                <w:color w:val="auto"/>
                <w:sz w:val="21"/>
                <w:szCs w:val="21"/>
                <w:lang w:eastAsia="zh-CN"/>
              </w:rPr>
              <w:t>研究，</w:t>
            </w:r>
            <w:r>
              <w:rPr>
                <w:rFonts w:hint="eastAsia" w:ascii="宋体" w:hAnsi="宋体" w:eastAsia="宋体" w:cs="宋体"/>
                <w:color w:val="auto"/>
                <w:sz w:val="21"/>
                <w:szCs w:val="21"/>
              </w:rPr>
              <w:t>偏重</w:t>
            </w:r>
            <w:r>
              <w:rPr>
                <w:rFonts w:hint="eastAsia" w:ascii="宋体" w:hAnsi="宋体" w:eastAsia="宋体" w:cs="宋体"/>
                <w:color w:val="auto"/>
                <w:sz w:val="21"/>
                <w:szCs w:val="21"/>
                <w:lang w:val="en-US" w:eastAsia="zh-CN"/>
              </w:rPr>
              <w:t>理论</w:t>
            </w:r>
            <w:r>
              <w:rPr>
                <w:rFonts w:hint="eastAsia" w:ascii="宋体" w:hAnsi="宋体" w:eastAsia="宋体" w:cs="宋体"/>
                <w:color w:val="auto"/>
                <w:sz w:val="21"/>
                <w:szCs w:val="21"/>
              </w:rPr>
              <w:t>解读的常规路径。</w:t>
            </w:r>
          </w:p>
          <w:p>
            <w:pPr>
              <w:spacing w:line="360" w:lineRule="auto"/>
              <w:jc w:val="both"/>
              <w:outlineLvl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预期成果：成果形式、使用去向及预期社会效益等。</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2234"/>
              <w:gridCol w:w="4662"/>
              <w:gridCol w:w="1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708" w:type="dxa"/>
                  <w:tcBorders>
                    <w:top w:val="single" w:color="auto" w:sz="4" w:space="0"/>
                    <w:bottom w:val="single" w:color="auto" w:sz="6" w:space="0"/>
                  </w:tcBorders>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234" w:type="dxa"/>
                  <w:tcBorders>
                    <w:top w:val="single" w:color="auto" w:sz="4" w:space="0"/>
                    <w:bottom w:val="single" w:color="auto" w:sz="6" w:space="0"/>
                  </w:tcBorders>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完成时间</w:t>
                  </w:r>
                </w:p>
              </w:tc>
              <w:tc>
                <w:tcPr>
                  <w:tcW w:w="4662" w:type="dxa"/>
                  <w:tcBorders>
                    <w:top w:val="single" w:color="auto" w:sz="4" w:space="0"/>
                    <w:bottom w:val="single" w:color="auto" w:sz="6" w:space="0"/>
                  </w:tcBorders>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预  期</w:t>
                  </w:r>
                  <w:r>
                    <w:rPr>
                      <w:rFonts w:hint="eastAsia" w:ascii="宋体" w:hAnsi="宋体" w:eastAsia="宋体" w:cs="宋体"/>
                      <w:color w:val="auto"/>
                      <w:sz w:val="21"/>
                      <w:szCs w:val="21"/>
                    </w:rPr>
                    <w:t xml:space="preserve">  成  果  名  称</w:t>
                  </w:r>
                </w:p>
              </w:tc>
              <w:tc>
                <w:tcPr>
                  <w:tcW w:w="1594" w:type="dxa"/>
                  <w:tcBorders>
                    <w:top w:val="single" w:color="auto" w:sz="4" w:space="0"/>
                    <w:bottom w:val="single" w:color="auto" w:sz="6" w:space="0"/>
                  </w:tcBorders>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708" w:type="dxa"/>
                  <w:tcBorders>
                    <w:top w:val="single" w:color="auto" w:sz="6" w:space="0"/>
                  </w:tcBorders>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34" w:type="dxa"/>
                  <w:tcBorders>
                    <w:top w:val="single" w:color="auto" w:sz="6" w:space="0"/>
                  </w:tcBorders>
                  <w:noWrap w:val="0"/>
                  <w:vAlign w:val="center"/>
                </w:tcPr>
                <w:p>
                  <w:pPr>
                    <w:spacing w:line="360" w:lineRule="auto"/>
                    <w:jc w:val="both"/>
                    <w:rPr>
                      <w:rFonts w:hint="eastAsia" w:ascii="宋体" w:hAnsi="宋体" w:eastAsia="宋体" w:cs="宋体"/>
                      <w:color w:val="auto"/>
                      <w:sz w:val="21"/>
                      <w:szCs w:val="21"/>
                      <w:lang w:val="en-US" w:eastAsia="zh-CN"/>
                    </w:rPr>
                  </w:pPr>
                  <w:bookmarkStart w:id="0" w:name="PO_6_date9"/>
                  <w:bookmarkEnd w:id="0"/>
                  <w:r>
                    <w:rPr>
                      <w:rFonts w:hint="eastAsia" w:ascii="宋体" w:hAnsi="宋体" w:eastAsia="宋体" w:cs="宋体"/>
                      <w:color w:val="auto"/>
                      <w:sz w:val="21"/>
                      <w:szCs w:val="21"/>
                      <w:lang w:val="en-US" w:eastAsia="zh-CN"/>
                    </w:rPr>
                    <w:t>2023.03-2023.05</w:t>
                  </w:r>
                </w:p>
              </w:tc>
              <w:tc>
                <w:tcPr>
                  <w:tcW w:w="4662" w:type="dxa"/>
                  <w:tcBorders>
                    <w:top w:val="single" w:color="auto" w:sz="6" w:space="0"/>
                  </w:tcBorders>
                  <w:noWrap w:val="0"/>
                  <w:vAlign w:val="center"/>
                </w:tcPr>
                <w:p>
                  <w:pPr>
                    <w:spacing w:line="360" w:lineRule="auto"/>
                    <w:jc w:val="both"/>
                    <w:rPr>
                      <w:rFonts w:hint="eastAsia" w:ascii="宋体" w:hAnsi="宋体" w:eastAsia="宋体" w:cs="宋体"/>
                      <w:color w:val="auto"/>
                      <w:sz w:val="21"/>
                      <w:szCs w:val="21"/>
                      <w:lang w:val="en-US" w:eastAsia="zh-CN"/>
                    </w:rPr>
                  </w:pPr>
                  <w:bookmarkStart w:id="1" w:name="PO_6_subjectClass9"/>
                  <w:bookmarkEnd w:id="1"/>
                  <w:r>
                    <w:rPr>
                      <w:rFonts w:hint="eastAsia" w:ascii="宋体" w:hAnsi="宋体" w:eastAsia="宋体" w:cs="宋体"/>
                      <w:color w:val="auto"/>
                      <w:sz w:val="21"/>
                      <w:szCs w:val="21"/>
                      <w:lang w:eastAsia="zh-CN"/>
                    </w:rPr>
                    <w:t>核心素养理念下高中体育社团与课堂教学互动发展</w:t>
                  </w:r>
                  <w:r>
                    <w:rPr>
                      <w:rFonts w:hint="eastAsia" w:ascii="宋体" w:hAnsi="宋体" w:eastAsia="宋体" w:cs="宋体"/>
                      <w:color w:val="auto"/>
                      <w:sz w:val="21"/>
                      <w:szCs w:val="21"/>
                      <w:lang w:val="en-US" w:eastAsia="zh-CN"/>
                    </w:rPr>
                    <w:t>问卷调查</w:t>
                  </w:r>
                </w:p>
              </w:tc>
              <w:tc>
                <w:tcPr>
                  <w:tcW w:w="1594" w:type="dxa"/>
                  <w:tcBorders>
                    <w:top w:val="single" w:color="auto" w:sz="6" w:space="0"/>
                  </w:tcBorders>
                  <w:noWrap w:val="0"/>
                  <w:vAlign w:val="center"/>
                </w:tcPr>
                <w:p>
                  <w:pPr>
                    <w:spacing w:line="360" w:lineRule="auto"/>
                    <w:jc w:val="both"/>
                    <w:rPr>
                      <w:rFonts w:hint="eastAsia" w:ascii="宋体" w:hAnsi="宋体" w:eastAsia="宋体" w:cs="宋体"/>
                      <w:color w:val="auto"/>
                      <w:sz w:val="21"/>
                      <w:szCs w:val="21"/>
                      <w:lang w:val="en-US" w:eastAsia="zh-CN"/>
                    </w:rPr>
                  </w:pPr>
                  <w:bookmarkStart w:id="2" w:name="PO_6_subjectType9"/>
                  <w:bookmarkEnd w:id="2"/>
                  <w:r>
                    <w:rPr>
                      <w:rFonts w:hint="eastAsia" w:ascii="宋体" w:hAnsi="宋体" w:eastAsia="宋体" w:cs="宋体"/>
                      <w:color w:val="auto"/>
                      <w:sz w:val="21"/>
                      <w:szCs w:val="21"/>
                      <w:lang w:val="en-US" w:eastAsia="zh-CN"/>
                    </w:rPr>
                    <w:t>问卷调查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08" w:type="dxa"/>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34" w:type="dxa"/>
                  <w:noWrap w:val="0"/>
                  <w:vAlign w:val="center"/>
                </w:tcPr>
                <w:p>
                  <w:pPr>
                    <w:spacing w:line="360" w:lineRule="auto"/>
                    <w:jc w:val="both"/>
                    <w:rPr>
                      <w:rFonts w:hint="eastAsia" w:ascii="宋体" w:hAnsi="宋体" w:eastAsia="宋体" w:cs="宋体"/>
                      <w:color w:val="auto"/>
                      <w:sz w:val="21"/>
                      <w:szCs w:val="21"/>
                      <w:lang w:val="en-US" w:eastAsia="zh-CN"/>
                    </w:rPr>
                  </w:pPr>
                  <w:bookmarkStart w:id="3" w:name="PO_6_date10"/>
                  <w:bookmarkEnd w:id="3"/>
                  <w:r>
                    <w:rPr>
                      <w:rFonts w:hint="eastAsia" w:ascii="宋体" w:hAnsi="宋体" w:eastAsia="宋体" w:cs="宋体"/>
                      <w:color w:val="auto"/>
                      <w:sz w:val="21"/>
                      <w:szCs w:val="21"/>
                      <w:lang w:val="en-US" w:eastAsia="zh-CN"/>
                    </w:rPr>
                    <w:t>2023.05-2023.12</w:t>
                  </w:r>
                </w:p>
              </w:tc>
              <w:tc>
                <w:tcPr>
                  <w:tcW w:w="4662" w:type="dxa"/>
                  <w:noWrap w:val="0"/>
                  <w:vAlign w:val="center"/>
                </w:tcPr>
                <w:p>
                  <w:pPr>
                    <w:spacing w:line="360" w:lineRule="auto"/>
                    <w:jc w:val="both"/>
                    <w:rPr>
                      <w:rFonts w:hint="eastAsia" w:ascii="宋体" w:hAnsi="宋体" w:eastAsia="宋体" w:cs="宋体"/>
                      <w:color w:val="auto"/>
                      <w:sz w:val="21"/>
                      <w:szCs w:val="21"/>
                      <w:lang w:val="en-US" w:eastAsia="zh-CN"/>
                    </w:rPr>
                  </w:pPr>
                  <w:bookmarkStart w:id="4" w:name="PO_6_subjectClass10"/>
                  <w:bookmarkEnd w:id="4"/>
                  <w:r>
                    <w:rPr>
                      <w:rFonts w:hint="eastAsia" w:ascii="宋体" w:hAnsi="宋体" w:eastAsia="宋体" w:cs="宋体"/>
                      <w:color w:val="auto"/>
                      <w:sz w:val="21"/>
                      <w:szCs w:val="21"/>
                      <w:lang w:eastAsia="zh-CN"/>
                    </w:rPr>
                    <w:t>核心素养理念下高中体育社团与课堂教学互动发展</w:t>
                  </w:r>
                  <w:r>
                    <w:rPr>
                      <w:rFonts w:hint="eastAsia" w:ascii="宋体" w:hAnsi="宋体" w:eastAsia="宋体" w:cs="宋体"/>
                      <w:color w:val="auto"/>
                      <w:sz w:val="21"/>
                      <w:szCs w:val="21"/>
                      <w:lang w:val="en-US" w:eastAsia="zh-CN"/>
                    </w:rPr>
                    <w:t>案例研究</w:t>
                  </w:r>
                </w:p>
              </w:tc>
              <w:tc>
                <w:tcPr>
                  <w:tcW w:w="1594" w:type="dxa"/>
                  <w:noWrap w:val="0"/>
                  <w:vAlign w:val="center"/>
                </w:tcPr>
                <w:p>
                  <w:pPr>
                    <w:spacing w:line="360" w:lineRule="auto"/>
                    <w:jc w:val="both"/>
                    <w:rPr>
                      <w:rFonts w:hint="eastAsia" w:ascii="宋体" w:hAnsi="宋体" w:eastAsia="宋体" w:cs="宋体"/>
                      <w:color w:val="auto"/>
                      <w:sz w:val="21"/>
                      <w:szCs w:val="21"/>
                      <w:lang w:val="en-US" w:eastAsia="zh-CN"/>
                    </w:rPr>
                  </w:pPr>
                  <w:bookmarkStart w:id="5" w:name="PO_6_subjectType10"/>
                  <w:bookmarkEnd w:id="5"/>
                  <w:r>
                    <w:rPr>
                      <w:rFonts w:hint="eastAsia" w:ascii="宋体" w:hAnsi="宋体" w:eastAsia="宋体" w:cs="宋体"/>
                      <w:color w:val="auto"/>
                      <w:sz w:val="21"/>
                      <w:szCs w:val="21"/>
                      <w:lang w:val="en-US" w:eastAsia="zh-CN"/>
                    </w:rPr>
                    <w:t>案例研究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708" w:type="dxa"/>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34" w:type="dxa"/>
                  <w:noWrap w:val="0"/>
                  <w:vAlign w:val="center"/>
                </w:tcPr>
                <w:p>
                  <w:pPr>
                    <w:spacing w:line="360" w:lineRule="auto"/>
                    <w:jc w:val="both"/>
                    <w:rPr>
                      <w:rFonts w:hint="eastAsia" w:ascii="宋体" w:hAnsi="宋体" w:eastAsia="宋体" w:cs="宋体"/>
                      <w:color w:val="auto"/>
                      <w:sz w:val="21"/>
                      <w:szCs w:val="21"/>
                      <w:lang w:val="en-US" w:eastAsia="zh-CN"/>
                    </w:rPr>
                  </w:pPr>
                  <w:bookmarkStart w:id="6" w:name="PO_6_date11"/>
                  <w:bookmarkEnd w:id="6"/>
                  <w:r>
                    <w:rPr>
                      <w:rFonts w:hint="eastAsia" w:ascii="宋体" w:hAnsi="宋体" w:eastAsia="宋体" w:cs="宋体"/>
                      <w:color w:val="auto"/>
                      <w:sz w:val="21"/>
                      <w:szCs w:val="21"/>
                      <w:lang w:val="en-US" w:eastAsia="zh-CN"/>
                    </w:rPr>
                    <w:t>2023.12-2024.05</w:t>
                  </w:r>
                </w:p>
              </w:tc>
              <w:tc>
                <w:tcPr>
                  <w:tcW w:w="4662" w:type="dxa"/>
                  <w:noWrap w:val="0"/>
                  <w:vAlign w:val="center"/>
                </w:tcPr>
                <w:p>
                  <w:pPr>
                    <w:spacing w:line="360" w:lineRule="auto"/>
                    <w:jc w:val="both"/>
                    <w:rPr>
                      <w:rFonts w:hint="eastAsia" w:ascii="宋体" w:hAnsi="宋体" w:eastAsia="宋体" w:cs="宋体"/>
                      <w:color w:val="auto"/>
                      <w:sz w:val="21"/>
                      <w:szCs w:val="21"/>
                      <w:lang w:val="en-US" w:eastAsia="zh-CN"/>
                    </w:rPr>
                  </w:pPr>
                  <w:bookmarkStart w:id="7" w:name="PO_6_subjectClass11"/>
                  <w:bookmarkEnd w:id="7"/>
                  <w:r>
                    <w:rPr>
                      <w:rFonts w:hint="eastAsia" w:ascii="宋体" w:hAnsi="宋体" w:eastAsia="宋体" w:cs="宋体"/>
                      <w:color w:val="auto"/>
                      <w:sz w:val="21"/>
                      <w:szCs w:val="21"/>
                      <w:lang w:eastAsia="zh-CN"/>
                    </w:rPr>
                    <w:t>核心素养理念下高中体育社团与课堂教学互动发展</w:t>
                  </w:r>
                  <w:r>
                    <w:rPr>
                      <w:rFonts w:hint="eastAsia" w:ascii="宋体" w:hAnsi="宋体" w:eastAsia="宋体" w:cs="宋体"/>
                      <w:color w:val="auto"/>
                      <w:sz w:val="21"/>
                      <w:szCs w:val="21"/>
                      <w:lang w:val="en-US" w:eastAsia="zh-CN"/>
                    </w:rPr>
                    <w:t>分析</w:t>
                  </w:r>
                </w:p>
              </w:tc>
              <w:tc>
                <w:tcPr>
                  <w:tcW w:w="1594" w:type="dxa"/>
                  <w:noWrap w:val="0"/>
                  <w:vAlign w:val="center"/>
                </w:tcPr>
                <w:p>
                  <w:pPr>
                    <w:spacing w:line="360" w:lineRule="auto"/>
                    <w:jc w:val="both"/>
                    <w:rPr>
                      <w:rFonts w:hint="eastAsia" w:ascii="宋体" w:hAnsi="宋体" w:eastAsia="宋体" w:cs="宋体"/>
                      <w:color w:val="auto"/>
                      <w:sz w:val="21"/>
                      <w:szCs w:val="21"/>
                      <w:lang w:val="en-US" w:eastAsia="zh-CN"/>
                    </w:rPr>
                  </w:pPr>
                  <w:bookmarkStart w:id="8" w:name="PO_6_subjectType11"/>
                  <w:bookmarkEnd w:id="8"/>
                  <w:r>
                    <w:rPr>
                      <w:rFonts w:hint="eastAsia" w:ascii="宋体" w:hAnsi="宋体" w:eastAsia="宋体" w:cs="宋体"/>
                      <w:color w:val="auto"/>
                      <w:sz w:val="21"/>
                      <w:szCs w:val="21"/>
                      <w:lang w:val="en-US" w:eastAsia="zh-CN"/>
                    </w:rPr>
                    <w:t>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5" w:hRule="atLeast"/>
              </w:trPr>
              <w:tc>
                <w:tcPr>
                  <w:tcW w:w="708" w:type="dxa"/>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34" w:type="dxa"/>
                  <w:noWrap w:val="0"/>
                  <w:vAlign w:val="center"/>
                </w:tcPr>
                <w:p>
                  <w:pPr>
                    <w:spacing w:line="360" w:lineRule="auto"/>
                    <w:jc w:val="both"/>
                    <w:rPr>
                      <w:rFonts w:hint="eastAsia" w:ascii="宋体" w:hAnsi="宋体" w:eastAsia="宋体" w:cs="宋体"/>
                      <w:color w:val="auto"/>
                      <w:sz w:val="21"/>
                      <w:szCs w:val="21"/>
                      <w:lang w:val="en-US" w:eastAsia="zh-CN"/>
                    </w:rPr>
                  </w:pPr>
                  <w:bookmarkStart w:id="9" w:name="PO_6_date12"/>
                  <w:bookmarkEnd w:id="9"/>
                  <w:r>
                    <w:rPr>
                      <w:rFonts w:hint="eastAsia" w:ascii="宋体" w:hAnsi="宋体" w:eastAsia="宋体" w:cs="宋体"/>
                      <w:color w:val="auto"/>
                      <w:sz w:val="21"/>
                      <w:szCs w:val="21"/>
                      <w:lang w:val="en-US" w:eastAsia="zh-CN"/>
                    </w:rPr>
                    <w:t>2024.05-2024.07</w:t>
                  </w:r>
                </w:p>
              </w:tc>
              <w:tc>
                <w:tcPr>
                  <w:tcW w:w="4662" w:type="dxa"/>
                  <w:noWrap w:val="0"/>
                  <w:vAlign w:val="center"/>
                </w:tcPr>
                <w:p>
                  <w:pPr>
                    <w:spacing w:line="360" w:lineRule="auto"/>
                    <w:jc w:val="both"/>
                    <w:rPr>
                      <w:rFonts w:hint="eastAsia" w:ascii="宋体" w:hAnsi="宋体" w:eastAsia="宋体" w:cs="宋体"/>
                      <w:color w:val="auto"/>
                      <w:sz w:val="21"/>
                      <w:szCs w:val="21"/>
                      <w:lang w:val="en-US" w:eastAsia="zh-CN"/>
                    </w:rPr>
                  </w:pPr>
                  <w:bookmarkStart w:id="10" w:name="PO_6_subjectClass12"/>
                  <w:bookmarkEnd w:id="10"/>
                  <w:r>
                    <w:rPr>
                      <w:rFonts w:hint="eastAsia" w:ascii="宋体" w:hAnsi="宋体" w:eastAsia="宋体" w:cs="宋体"/>
                      <w:color w:val="auto"/>
                      <w:sz w:val="21"/>
                      <w:szCs w:val="21"/>
                      <w:lang w:eastAsia="zh-CN"/>
                    </w:rPr>
                    <w:t>核心素养理念下高中体育社团与课堂教学互动发展</w:t>
                  </w:r>
                  <w:r>
                    <w:rPr>
                      <w:rFonts w:hint="eastAsia" w:ascii="宋体" w:hAnsi="宋体" w:eastAsia="宋体" w:cs="宋体"/>
                      <w:color w:val="auto"/>
                      <w:sz w:val="21"/>
                      <w:szCs w:val="21"/>
                      <w:lang w:val="en-US" w:eastAsia="zh-CN"/>
                    </w:rPr>
                    <w:t>研究报告</w:t>
                  </w:r>
                </w:p>
              </w:tc>
              <w:tc>
                <w:tcPr>
                  <w:tcW w:w="1594" w:type="dxa"/>
                  <w:noWrap w:val="0"/>
                  <w:vAlign w:val="center"/>
                </w:tcPr>
                <w:p>
                  <w:pPr>
                    <w:spacing w:line="360" w:lineRule="auto"/>
                    <w:jc w:val="both"/>
                    <w:rPr>
                      <w:rFonts w:hint="eastAsia" w:ascii="宋体" w:hAnsi="宋体" w:eastAsia="宋体" w:cs="宋体"/>
                      <w:color w:val="auto"/>
                      <w:sz w:val="21"/>
                      <w:szCs w:val="21"/>
                      <w:lang w:val="en-US" w:eastAsia="zh-CN"/>
                    </w:rPr>
                  </w:pPr>
                  <w:bookmarkStart w:id="11" w:name="PO_6_subjectType12"/>
                  <w:bookmarkEnd w:id="11"/>
                  <w:r>
                    <w:rPr>
                      <w:rFonts w:hint="eastAsia" w:ascii="宋体" w:hAnsi="宋体" w:eastAsia="宋体" w:cs="宋体"/>
                      <w:color w:val="auto"/>
                      <w:sz w:val="21"/>
                      <w:szCs w:val="21"/>
                      <w:lang w:val="en-US" w:eastAsia="zh-CN"/>
                    </w:rPr>
                    <w:t>研究报告</w:t>
                  </w:r>
                </w:p>
              </w:tc>
            </w:tr>
          </w:tbl>
          <w:p>
            <w:pPr>
              <w:spacing w:line="360" w:lineRule="auto"/>
              <w:jc w:val="both"/>
              <w:rPr>
                <w:rFonts w:hint="eastAsia" w:ascii="宋体" w:hAnsi="宋体" w:eastAsia="宋体" w:cs="宋体"/>
                <w:b w:val="0"/>
                <w:bCs/>
                <w:color w:val="auto"/>
                <w:sz w:val="21"/>
                <w:szCs w:val="21"/>
                <w:lang w:val="en-US" w:eastAsia="zh-CN"/>
              </w:rPr>
            </w:pPr>
          </w:p>
          <w:p>
            <w:pPr>
              <w:spacing w:line="360" w:lineRule="auto"/>
              <w:ind w:firstLine="420" w:firstLineChars="200"/>
              <w:jc w:val="both"/>
              <w:rPr>
                <w:rFonts w:hint="eastAsia" w:ascii="宋体" w:hAnsi="宋体" w:eastAsia="宋体" w:cs="宋体"/>
                <w:b/>
                <w:bCs w:val="0"/>
                <w:color w:val="auto"/>
                <w:sz w:val="21"/>
                <w:szCs w:val="21"/>
                <w:lang w:val="en-US"/>
              </w:rPr>
            </w:pPr>
            <w:r>
              <w:rPr>
                <w:rFonts w:hint="eastAsia" w:ascii="宋体" w:hAnsi="宋体" w:eastAsia="宋体" w:cs="宋体"/>
                <w:b w:val="0"/>
                <w:bCs/>
                <w:color w:val="auto"/>
                <w:sz w:val="21"/>
                <w:szCs w:val="21"/>
                <w:lang w:val="en-US" w:eastAsia="zh-CN"/>
              </w:rPr>
              <w:t>本课题的研究工作，</w:t>
            </w:r>
            <w:r>
              <w:rPr>
                <w:rFonts w:hint="eastAsia" w:ascii="宋体" w:hAnsi="宋体" w:eastAsia="宋体" w:cs="宋体"/>
                <w:color w:val="auto"/>
                <w:sz w:val="21"/>
                <w:szCs w:val="21"/>
                <w:lang w:bidi="ar"/>
              </w:rPr>
              <w:t>以结题报告的形式汇报研究成果。在实践研究过程中，子课题可以形成相应的论文，尽量在课题研究期间发表。在实践过程中，一些优秀的课堂教学可以撰写课堂教学案例，收集课件、教案、课堂实录等，为课题研究成果推广到整个</w:t>
            </w:r>
            <w:r>
              <w:rPr>
                <w:rFonts w:hint="eastAsia" w:ascii="宋体" w:hAnsi="宋体" w:eastAsia="宋体" w:cs="宋体"/>
                <w:color w:val="auto"/>
                <w:sz w:val="21"/>
                <w:szCs w:val="21"/>
                <w:lang w:eastAsia="zh-CN" w:bidi="ar"/>
              </w:rPr>
              <w:t>高中体育社团</w:t>
            </w:r>
            <w:r>
              <w:rPr>
                <w:rFonts w:hint="eastAsia" w:ascii="宋体" w:hAnsi="宋体" w:eastAsia="宋体" w:cs="宋体"/>
                <w:color w:val="auto"/>
                <w:sz w:val="21"/>
                <w:szCs w:val="21"/>
                <w:lang w:bidi="ar"/>
              </w:rPr>
              <w:t>教学提供可借鉴的蓝本</w:t>
            </w:r>
            <w:r>
              <w:rPr>
                <w:rFonts w:hint="eastAsia" w:ascii="宋体" w:hAnsi="宋体" w:eastAsia="宋体" w:cs="宋体"/>
                <w:color w:val="auto"/>
                <w:sz w:val="21"/>
                <w:szCs w:val="21"/>
                <w:lang w:eastAsia="zh-CN" w:bidi="ar"/>
              </w:rPr>
              <w:t>，</w:t>
            </w:r>
            <w:r>
              <w:rPr>
                <w:rFonts w:hint="eastAsia" w:ascii="宋体" w:hAnsi="宋体" w:eastAsia="宋体" w:cs="宋体"/>
                <w:b w:val="0"/>
                <w:bCs/>
                <w:color w:val="auto"/>
                <w:sz w:val="21"/>
                <w:szCs w:val="21"/>
                <w:lang w:val="en-US" w:eastAsia="zh-CN"/>
              </w:rPr>
              <w:t>可更好地提高当前的高中体育社团与课堂教学互动发展水平。</w:t>
            </w:r>
          </w:p>
          <w:p>
            <w:pPr>
              <w:spacing w:line="360" w:lineRule="auto"/>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参考文献：开展本课题研究的主要中外参考文献。</w:t>
            </w:r>
          </w:p>
          <w:p>
            <w:pPr>
              <w:spacing w:line="36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[1]曹晓芹. 以“社团活动”为平台开展高中体育艺术2+1项目的研究 [J]. 文体用品与科技, 2023, (16): 193-195.</w:t>
            </w:r>
          </w:p>
          <w:p>
            <w:pPr>
              <w:spacing w:line="36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[2]王克平. 在高中体育教学中培养学生自主锻炼意识的研究 [J]. 体育视野, 2023, (09): 137-139.</w:t>
            </w:r>
          </w:p>
          <w:p>
            <w:pPr>
              <w:spacing w:line="36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[3]汪德宝. 核心素养理念下高中体育社团与课堂教学互动发展研究 [J]. 当代体育科技, 2023, 13 (09): 195-198. </w:t>
            </w:r>
          </w:p>
          <w:p>
            <w:pPr>
              <w:spacing w:line="36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[4]仲畅. 探究高中体育社团的开展途径 [J]. 文体用品与科技, 2023, (04): 131-133.</w:t>
            </w:r>
          </w:p>
          <w:p>
            <w:pPr>
              <w:spacing w:line="36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[5]韩敬龙. 高中体育网球社团的建构意义与发展策略 [J]. 网球天地, 2022, (12): 67-69.</w:t>
            </w:r>
          </w:p>
          <w:p>
            <w:pPr>
              <w:spacing w:line="36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[6]吴英. 教育高质量发展背景下高中体育社团活动策略[N]. 贵州民族报, 2022-12-14 (B03). </w:t>
            </w:r>
          </w:p>
          <w:p>
            <w:pPr>
              <w:spacing w:line="36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[7]罗强. 高中阶段体育隐性课程开发研究 [J]. 体育视野, 2022, (22): 68-70.</w:t>
            </w:r>
          </w:p>
          <w:p>
            <w:pPr>
              <w:spacing w:line="36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[8]汪正. 高中体育教学中强化学生学习动机的策略分析 [J]. 天天爱科学(教学研究), 2022, (10): 104-106.</w:t>
            </w:r>
          </w:p>
          <w:p>
            <w:pPr>
              <w:spacing w:line="36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[9]C. M C ,M. A C ,P. J A , et al. Preparticipation Physical Evaluation Forms and Implementation Policies Differ Across United States High School Athletic Associations [J]. MEDICINE AND SCIENCE IN SPORTS AND EXERCISE, 2013, 45 (5): 348-348.</w:t>
            </w:r>
          </w:p>
          <w:p>
            <w:pPr>
              <w:spacing w:line="36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[10]Whitten W C . The National Federation of State High School Athletic Associations [J]. The Journal of Health and Physical Education, 2013, 4 (5): 6-7.</w:t>
            </w:r>
          </w:p>
          <w:p>
            <w:pPr>
              <w:spacing w:line="360" w:lineRule="auto"/>
              <w:jc w:val="both"/>
              <w:rPr>
                <w:rFonts w:hint="eastAsia" w:ascii="宋体" w:hAnsi="宋体" w:eastAsia="宋体" w:cs="宋体"/>
                <w:b w:val="0"/>
                <w:bCs/>
                <w:color w:val="auto"/>
                <w:sz w:val="21"/>
                <w:szCs w:val="21"/>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eastAsia="宋体"/>
                <w:lang w:eastAsia="zh-CN"/>
              </w:rPr>
            </w:pPr>
          </w:p>
        </w:tc>
      </w:tr>
    </w:tbl>
    <w:p>
      <w:pPr>
        <w:rPr>
          <w:rFonts w:hint="eastAsia" w:eastAsia="仿宋_GB2312"/>
          <w:b/>
          <w:sz w:val="24"/>
          <w:lang w:eastAsia="zh-CN"/>
        </w:rPr>
      </w:pPr>
      <w:bookmarkStart w:id="12" w:name="_GoBack"/>
      <w:bookmarkEnd w:id="12"/>
      <w:r>
        <w:rPr>
          <w:rFonts w:hint="eastAsia" w:eastAsia="仿宋_GB2312"/>
          <w:b/>
          <w:sz w:val="24"/>
          <w:lang w:eastAsia="zh-CN"/>
        </w:rPr>
        <w:drawing>
          <wp:inline distT="0" distB="0" distL="114300" distR="114300">
            <wp:extent cx="6455410" cy="3586480"/>
            <wp:effectExtent l="0" t="0" r="2540" b="13970"/>
            <wp:docPr id="26" name="图片 26"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陈伟露公众号二维码"/>
                    <pic:cNvPicPr>
                      <a:picLocks noChangeAspect="1"/>
                    </pic:cNvPicPr>
                  </pic:nvPicPr>
                  <pic:blipFill>
                    <a:blip r:embed="rId10"/>
                    <a:stretch>
                      <a:fillRect/>
                    </a:stretch>
                  </pic:blipFill>
                  <pic:spPr>
                    <a:xfrm>
                      <a:off x="0" y="0"/>
                      <a:ext cx="6455410" cy="3586480"/>
                    </a:xfrm>
                    <a:prstGeom prst="rect">
                      <a:avLst/>
                    </a:prstGeom>
                  </pic:spPr>
                </pic:pic>
              </a:graphicData>
            </a:graphic>
          </wp:inline>
        </w:drawing>
      </w:r>
    </w:p>
    <w:sectPr>
      <w:footerReference r:id="rId6" w:type="first"/>
      <w:headerReference r:id="rId3" w:type="default"/>
      <w:footerReference r:id="rId4" w:type="default"/>
      <w:footerReference r:id="rId5" w:type="even"/>
      <w:pgSz w:w="11907" w:h="16840"/>
      <w:pgMar w:top="1077" w:right="777" w:bottom="1191" w:left="964" w:header="102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3132455</wp:posOffset>
              </wp:positionH>
              <wp:positionV relativeFrom="paragraph">
                <wp:posOffset>-21590</wp:posOffset>
              </wp:positionV>
              <wp:extent cx="1828800" cy="15303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53035"/>
                      </a:xfrm>
                      <a:prstGeom prst="rect">
                        <a:avLst/>
                      </a:prstGeom>
                      <a:noFill/>
                      <a:ln>
                        <a:noFill/>
                      </a:ln>
                    </wps:spPr>
                    <wps:txbx>
                      <w:txbxContent>
                        <w:p>
                          <w:pPr>
                            <w:pStyle w:val="7"/>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wps:txbx>
                    <wps:bodyPr wrap="none" lIns="0" tIns="0" rIns="0" bIns="0" upright="1"/>
                  </wps:wsp>
                </a:graphicData>
              </a:graphic>
            </wp:anchor>
          </w:drawing>
        </mc:Choice>
        <mc:Fallback>
          <w:pict>
            <v:shape id="文本框 1026" o:spid="_x0000_s1026" o:spt="202" type="#_x0000_t202" style="position:absolute;left:0pt;margin-left:246.65pt;margin-top:-1.7pt;height:12.05pt;width:144pt;mso-position-horizontal-relative:margin;mso-wrap-style:none;z-index:251660288;mso-width-relative:page;mso-height-relative:page;" filled="f" stroked="f" coordsize="21600,21600" o:gfxdata="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DhdNjXAAAACQEAAA8AAAAAAAAAAQAgAAAAIgAAAGRycy9kb3ducmV2&#10;LnhtbFBLAQIUABQAAAAIAIdO4kDwvZM1xAEAAIEDAAAOAAAAAAAAAAEAIAAAACYBAABkcnMvZTJv&#10;RG9jLnhtbFBLBQYAAAAABgAGAFkBAABcBQAAAAA=&#10;">
              <v:fill on="f" focussize="0,0"/>
              <v:stroke on="f"/>
              <v:imagedata o:title=""/>
              <o:lock v:ext="edit" aspectratio="f"/>
              <v:textbox inset="0mm,0mm,0mm,0mm">
                <w:txbxContent>
                  <w:p>
                    <w:pPr>
                      <w:pStyle w:val="7"/>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3289"/>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0B179B6"/>
    <w:rsid w:val="00012A13"/>
    <w:rsid w:val="00013FD8"/>
    <w:rsid w:val="00017E02"/>
    <w:rsid w:val="0004451A"/>
    <w:rsid w:val="00075E32"/>
    <w:rsid w:val="00076345"/>
    <w:rsid w:val="000A2C8A"/>
    <w:rsid w:val="000A314D"/>
    <w:rsid w:val="000B2F20"/>
    <w:rsid w:val="000C1A1D"/>
    <w:rsid w:val="000C3273"/>
    <w:rsid w:val="000D7350"/>
    <w:rsid w:val="000E5391"/>
    <w:rsid w:val="000F17D3"/>
    <w:rsid w:val="00102990"/>
    <w:rsid w:val="00110D8E"/>
    <w:rsid w:val="001247C0"/>
    <w:rsid w:val="00143007"/>
    <w:rsid w:val="001435FB"/>
    <w:rsid w:val="00146EAD"/>
    <w:rsid w:val="001502BA"/>
    <w:rsid w:val="00156237"/>
    <w:rsid w:val="0015766F"/>
    <w:rsid w:val="001636DB"/>
    <w:rsid w:val="00163E51"/>
    <w:rsid w:val="00165D55"/>
    <w:rsid w:val="001763B4"/>
    <w:rsid w:val="001765D3"/>
    <w:rsid w:val="001801A8"/>
    <w:rsid w:val="00193658"/>
    <w:rsid w:val="001B2CFB"/>
    <w:rsid w:val="001C3D51"/>
    <w:rsid w:val="001C422F"/>
    <w:rsid w:val="001C6542"/>
    <w:rsid w:val="001C75A4"/>
    <w:rsid w:val="001E148D"/>
    <w:rsid w:val="001E2277"/>
    <w:rsid w:val="001E572F"/>
    <w:rsid w:val="001E66E7"/>
    <w:rsid w:val="001F7545"/>
    <w:rsid w:val="00204DE7"/>
    <w:rsid w:val="00207DCF"/>
    <w:rsid w:val="002169DC"/>
    <w:rsid w:val="00223F99"/>
    <w:rsid w:val="00237530"/>
    <w:rsid w:val="00241B63"/>
    <w:rsid w:val="00242B38"/>
    <w:rsid w:val="002512FC"/>
    <w:rsid w:val="00262DA4"/>
    <w:rsid w:val="00273F13"/>
    <w:rsid w:val="0028021D"/>
    <w:rsid w:val="00284C10"/>
    <w:rsid w:val="00286F01"/>
    <w:rsid w:val="0029477F"/>
    <w:rsid w:val="002A6F2B"/>
    <w:rsid w:val="002B5C32"/>
    <w:rsid w:val="002C3E34"/>
    <w:rsid w:val="002E6CC7"/>
    <w:rsid w:val="00304703"/>
    <w:rsid w:val="003157F7"/>
    <w:rsid w:val="00323BAB"/>
    <w:rsid w:val="00325E11"/>
    <w:rsid w:val="00332AAF"/>
    <w:rsid w:val="003542A1"/>
    <w:rsid w:val="00363ACA"/>
    <w:rsid w:val="003704F1"/>
    <w:rsid w:val="00370566"/>
    <w:rsid w:val="00374BA3"/>
    <w:rsid w:val="00381FD2"/>
    <w:rsid w:val="00390D48"/>
    <w:rsid w:val="0039161A"/>
    <w:rsid w:val="00396074"/>
    <w:rsid w:val="003A4418"/>
    <w:rsid w:val="003A6D55"/>
    <w:rsid w:val="003B56C6"/>
    <w:rsid w:val="003C1864"/>
    <w:rsid w:val="003E0AF8"/>
    <w:rsid w:val="003F1F24"/>
    <w:rsid w:val="003F6D2F"/>
    <w:rsid w:val="004024C7"/>
    <w:rsid w:val="00406184"/>
    <w:rsid w:val="00416D35"/>
    <w:rsid w:val="00427053"/>
    <w:rsid w:val="00431BB5"/>
    <w:rsid w:val="00442930"/>
    <w:rsid w:val="00443B77"/>
    <w:rsid w:val="004469B3"/>
    <w:rsid w:val="0045257C"/>
    <w:rsid w:val="004556AD"/>
    <w:rsid w:val="00457B70"/>
    <w:rsid w:val="004713F5"/>
    <w:rsid w:val="004759E6"/>
    <w:rsid w:val="00476AA7"/>
    <w:rsid w:val="00482118"/>
    <w:rsid w:val="00490EDC"/>
    <w:rsid w:val="004A7C18"/>
    <w:rsid w:val="004C7F97"/>
    <w:rsid w:val="004D6C11"/>
    <w:rsid w:val="004E34CD"/>
    <w:rsid w:val="004E4EC2"/>
    <w:rsid w:val="004F4AE2"/>
    <w:rsid w:val="004F5136"/>
    <w:rsid w:val="0050119F"/>
    <w:rsid w:val="00514FE2"/>
    <w:rsid w:val="005209DC"/>
    <w:rsid w:val="0053184D"/>
    <w:rsid w:val="00535A27"/>
    <w:rsid w:val="00541DC6"/>
    <w:rsid w:val="005422AD"/>
    <w:rsid w:val="00553C4A"/>
    <w:rsid w:val="00553F4D"/>
    <w:rsid w:val="00556E42"/>
    <w:rsid w:val="00562AF0"/>
    <w:rsid w:val="00596167"/>
    <w:rsid w:val="00597793"/>
    <w:rsid w:val="005B2B48"/>
    <w:rsid w:val="005B4C20"/>
    <w:rsid w:val="005B5338"/>
    <w:rsid w:val="005B7555"/>
    <w:rsid w:val="005C0618"/>
    <w:rsid w:val="005D10C0"/>
    <w:rsid w:val="005D3654"/>
    <w:rsid w:val="005E2912"/>
    <w:rsid w:val="005F0E1C"/>
    <w:rsid w:val="005F2F4D"/>
    <w:rsid w:val="00610573"/>
    <w:rsid w:val="0061359E"/>
    <w:rsid w:val="00615FE0"/>
    <w:rsid w:val="00622C6E"/>
    <w:rsid w:val="006273BA"/>
    <w:rsid w:val="0062798C"/>
    <w:rsid w:val="00627EA2"/>
    <w:rsid w:val="00631B57"/>
    <w:rsid w:val="006406FE"/>
    <w:rsid w:val="00643AFE"/>
    <w:rsid w:val="00644547"/>
    <w:rsid w:val="00661AAF"/>
    <w:rsid w:val="006629A7"/>
    <w:rsid w:val="00673A0B"/>
    <w:rsid w:val="006752F1"/>
    <w:rsid w:val="00687012"/>
    <w:rsid w:val="006A1AE6"/>
    <w:rsid w:val="006A2C56"/>
    <w:rsid w:val="006B2594"/>
    <w:rsid w:val="006C24EE"/>
    <w:rsid w:val="006C3E3F"/>
    <w:rsid w:val="006E61A9"/>
    <w:rsid w:val="00721183"/>
    <w:rsid w:val="00725579"/>
    <w:rsid w:val="0074006F"/>
    <w:rsid w:val="007451B9"/>
    <w:rsid w:val="00745291"/>
    <w:rsid w:val="00750847"/>
    <w:rsid w:val="007520FF"/>
    <w:rsid w:val="0075375A"/>
    <w:rsid w:val="007661E8"/>
    <w:rsid w:val="00775719"/>
    <w:rsid w:val="00777EBB"/>
    <w:rsid w:val="00783837"/>
    <w:rsid w:val="00796069"/>
    <w:rsid w:val="007A139D"/>
    <w:rsid w:val="007A6861"/>
    <w:rsid w:val="007B326A"/>
    <w:rsid w:val="007C48E9"/>
    <w:rsid w:val="007C5220"/>
    <w:rsid w:val="007E7EAB"/>
    <w:rsid w:val="00802E18"/>
    <w:rsid w:val="00816B7C"/>
    <w:rsid w:val="00824356"/>
    <w:rsid w:val="008251A2"/>
    <w:rsid w:val="0083397C"/>
    <w:rsid w:val="00835563"/>
    <w:rsid w:val="00840E53"/>
    <w:rsid w:val="0084237E"/>
    <w:rsid w:val="00843686"/>
    <w:rsid w:val="00852DFF"/>
    <w:rsid w:val="00857043"/>
    <w:rsid w:val="008617BA"/>
    <w:rsid w:val="00870101"/>
    <w:rsid w:val="008710B0"/>
    <w:rsid w:val="00885109"/>
    <w:rsid w:val="0088525C"/>
    <w:rsid w:val="008A48ED"/>
    <w:rsid w:val="008D06FC"/>
    <w:rsid w:val="008F0A3F"/>
    <w:rsid w:val="009063BC"/>
    <w:rsid w:val="00911255"/>
    <w:rsid w:val="00915EDA"/>
    <w:rsid w:val="0093081C"/>
    <w:rsid w:val="00931A31"/>
    <w:rsid w:val="00932397"/>
    <w:rsid w:val="00933087"/>
    <w:rsid w:val="00941FD0"/>
    <w:rsid w:val="009471AC"/>
    <w:rsid w:val="0095156B"/>
    <w:rsid w:val="009669ED"/>
    <w:rsid w:val="00966D4D"/>
    <w:rsid w:val="00970D86"/>
    <w:rsid w:val="009A6140"/>
    <w:rsid w:val="009B0005"/>
    <w:rsid w:val="009B539F"/>
    <w:rsid w:val="009D2506"/>
    <w:rsid w:val="009D73D6"/>
    <w:rsid w:val="009E3F1B"/>
    <w:rsid w:val="009E40F5"/>
    <w:rsid w:val="00A12DCE"/>
    <w:rsid w:val="00A346A9"/>
    <w:rsid w:val="00A35577"/>
    <w:rsid w:val="00A37016"/>
    <w:rsid w:val="00A626F6"/>
    <w:rsid w:val="00A67B26"/>
    <w:rsid w:val="00A70A1E"/>
    <w:rsid w:val="00A752B5"/>
    <w:rsid w:val="00A8348F"/>
    <w:rsid w:val="00A92C7E"/>
    <w:rsid w:val="00AC6531"/>
    <w:rsid w:val="00AC77EB"/>
    <w:rsid w:val="00AE0564"/>
    <w:rsid w:val="00B02374"/>
    <w:rsid w:val="00B066BF"/>
    <w:rsid w:val="00B166D8"/>
    <w:rsid w:val="00B179B6"/>
    <w:rsid w:val="00B21F87"/>
    <w:rsid w:val="00B2373F"/>
    <w:rsid w:val="00B23F3D"/>
    <w:rsid w:val="00B24316"/>
    <w:rsid w:val="00B258C2"/>
    <w:rsid w:val="00B31089"/>
    <w:rsid w:val="00B472D1"/>
    <w:rsid w:val="00B52659"/>
    <w:rsid w:val="00B536B8"/>
    <w:rsid w:val="00B54F35"/>
    <w:rsid w:val="00B572C6"/>
    <w:rsid w:val="00B61463"/>
    <w:rsid w:val="00B6154D"/>
    <w:rsid w:val="00B64CDD"/>
    <w:rsid w:val="00B91192"/>
    <w:rsid w:val="00BC5FBA"/>
    <w:rsid w:val="00BE2B01"/>
    <w:rsid w:val="00C113DE"/>
    <w:rsid w:val="00C2071B"/>
    <w:rsid w:val="00C21994"/>
    <w:rsid w:val="00C23002"/>
    <w:rsid w:val="00C3234E"/>
    <w:rsid w:val="00C37C25"/>
    <w:rsid w:val="00C46108"/>
    <w:rsid w:val="00C56065"/>
    <w:rsid w:val="00C7610C"/>
    <w:rsid w:val="00C840B0"/>
    <w:rsid w:val="00CA55B5"/>
    <w:rsid w:val="00CA6947"/>
    <w:rsid w:val="00CA7022"/>
    <w:rsid w:val="00CB4243"/>
    <w:rsid w:val="00CB77F4"/>
    <w:rsid w:val="00CB7C8B"/>
    <w:rsid w:val="00CB7DD8"/>
    <w:rsid w:val="00CC699B"/>
    <w:rsid w:val="00CE7277"/>
    <w:rsid w:val="00CF2DC6"/>
    <w:rsid w:val="00CF7B4D"/>
    <w:rsid w:val="00D138BA"/>
    <w:rsid w:val="00D1454E"/>
    <w:rsid w:val="00D168BC"/>
    <w:rsid w:val="00D20A4D"/>
    <w:rsid w:val="00D518D9"/>
    <w:rsid w:val="00D523E9"/>
    <w:rsid w:val="00D542EE"/>
    <w:rsid w:val="00D6536C"/>
    <w:rsid w:val="00D660C8"/>
    <w:rsid w:val="00D90CD2"/>
    <w:rsid w:val="00D92A32"/>
    <w:rsid w:val="00DA2530"/>
    <w:rsid w:val="00DA261E"/>
    <w:rsid w:val="00DB1F29"/>
    <w:rsid w:val="00DB2230"/>
    <w:rsid w:val="00DE4A26"/>
    <w:rsid w:val="00DF5029"/>
    <w:rsid w:val="00E12F2F"/>
    <w:rsid w:val="00E13661"/>
    <w:rsid w:val="00E17E64"/>
    <w:rsid w:val="00E25A4D"/>
    <w:rsid w:val="00E266BF"/>
    <w:rsid w:val="00E4325F"/>
    <w:rsid w:val="00E4635C"/>
    <w:rsid w:val="00E52FE7"/>
    <w:rsid w:val="00E659DA"/>
    <w:rsid w:val="00E7776A"/>
    <w:rsid w:val="00E859F6"/>
    <w:rsid w:val="00EA0921"/>
    <w:rsid w:val="00EC3780"/>
    <w:rsid w:val="00ED3444"/>
    <w:rsid w:val="00EE1BE6"/>
    <w:rsid w:val="00EF0980"/>
    <w:rsid w:val="00F019B6"/>
    <w:rsid w:val="00F1370A"/>
    <w:rsid w:val="00F172D1"/>
    <w:rsid w:val="00F40F01"/>
    <w:rsid w:val="00F50CE3"/>
    <w:rsid w:val="00F511D8"/>
    <w:rsid w:val="00F5499B"/>
    <w:rsid w:val="00F72D55"/>
    <w:rsid w:val="00F75C5F"/>
    <w:rsid w:val="00F909CC"/>
    <w:rsid w:val="00F95876"/>
    <w:rsid w:val="00FA2178"/>
    <w:rsid w:val="00FB3770"/>
    <w:rsid w:val="00FB414A"/>
    <w:rsid w:val="00FC117E"/>
    <w:rsid w:val="00FC1245"/>
    <w:rsid w:val="00FC6E4E"/>
    <w:rsid w:val="00FE1209"/>
    <w:rsid w:val="00FF49A3"/>
    <w:rsid w:val="00FF7880"/>
    <w:rsid w:val="06350607"/>
    <w:rsid w:val="109041A0"/>
    <w:rsid w:val="38AB77F3"/>
    <w:rsid w:val="3A621190"/>
    <w:rsid w:val="3CC62725"/>
    <w:rsid w:val="40187D66"/>
    <w:rsid w:val="44D50561"/>
    <w:rsid w:val="4DF20E11"/>
    <w:rsid w:val="5AA02FD1"/>
    <w:rsid w:val="616F204B"/>
    <w:rsid w:val="625A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hAnsi="宋体" w:eastAsia="黑体"/>
      <w:sz w:val="28"/>
    </w:rPr>
  </w:style>
  <w:style w:type="paragraph" w:styleId="5">
    <w:name w:val="Body Text Indent 2"/>
    <w:basedOn w:val="1"/>
    <w:qFormat/>
    <w:uiPriority w:val="0"/>
    <w:pPr>
      <w:spacing w:line="460" w:lineRule="exact"/>
      <w:ind w:firstLine="480" w:firstLineChars="200"/>
      <w:jc w:val="left"/>
    </w:pPr>
    <w:rPr>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BUPTCC</Company>
  <Pages>1</Pages>
  <Words>421</Words>
  <Characters>423</Characters>
  <Lines>3</Lines>
  <Paragraphs>1</Paragraphs>
  <TotalTime>1</TotalTime>
  <ScaleCrop>false</ScaleCrop>
  <LinksUpToDate>false</LinksUpToDate>
  <CharactersWithSpaces>480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2018-03-05T01:29:00Z</dcterms:created>
  <dc:creator>房鸣</dc:creator>
  <cp:lastModifiedBy>老根</cp:lastModifiedBy>
  <cp:lastPrinted>2023-03-10T06:55:00Z</cp:lastPrinted>
  <dcterms:modified xsi:type="dcterms:W3CDTF">2024-10-24T07:25:03Z</dcterms:modified>
  <dc:title>年度</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4E06FD5D9A814AD99EDE3FBE828335CC_13</vt:lpwstr>
  </property>
</Properties>
</file>