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339A">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14:paraId="49C49159">
      <w:pPr>
        <w:ind w:left="-2" w:leftChars="-1" w:firstLine="1"/>
        <w:jc w:val="center"/>
        <w:rPr>
          <w:rFonts w:hint="eastAsia"/>
          <w:b/>
          <w:bCs/>
          <w:color w:val="000000"/>
          <w:sz w:val="52"/>
        </w:rPr>
      </w:pPr>
      <w:r>
        <w:rPr>
          <w:rFonts w:hint="eastAsia"/>
          <w:b/>
          <w:bCs/>
          <w:color w:val="000000"/>
          <w:sz w:val="52"/>
          <w:lang w:eastAsia="zh-CN"/>
        </w:rPr>
        <w:t>xx</w:t>
      </w:r>
      <w:r>
        <w:rPr>
          <w:rFonts w:hint="eastAsia"/>
          <w:b/>
          <w:bCs/>
          <w:color w:val="000000"/>
          <w:sz w:val="52"/>
        </w:rPr>
        <w:t>市教育科学规划</w:t>
      </w:r>
    </w:p>
    <w:p w14:paraId="73B57399">
      <w:pPr>
        <w:ind w:left="-2" w:leftChars="-1" w:firstLine="1"/>
        <w:jc w:val="center"/>
        <w:rPr>
          <w:rFonts w:hint="eastAsia"/>
          <w:b/>
          <w:bCs/>
          <w:color w:val="000000"/>
          <w:sz w:val="52"/>
        </w:rPr>
      </w:pPr>
      <w:r>
        <w:rPr>
          <w:rFonts w:hint="eastAsia"/>
          <w:b/>
          <w:bCs/>
          <w:color w:val="000000"/>
          <w:sz w:val="52"/>
        </w:rPr>
        <w:t>课题申评书</w:t>
      </w:r>
    </w:p>
    <w:p w14:paraId="4DF6FAC8">
      <w:pPr>
        <w:ind w:left="-2" w:leftChars="-1" w:firstLine="1"/>
        <w:jc w:val="center"/>
        <w:rPr>
          <w:rFonts w:hint="eastAsia"/>
          <w:b/>
          <w:bCs/>
          <w:color w:val="000000"/>
          <w:sz w:val="44"/>
        </w:rPr>
      </w:pPr>
    </w:p>
    <w:p w14:paraId="742BD96F">
      <w:pPr>
        <w:ind w:left="-2" w:leftChars="-1" w:firstLine="1"/>
        <w:jc w:val="center"/>
        <w:rPr>
          <w:rFonts w:hint="eastAsia"/>
          <w:b/>
          <w:bCs/>
          <w:color w:val="000000"/>
          <w:sz w:val="44"/>
        </w:rPr>
      </w:pPr>
    </w:p>
    <w:p w14:paraId="7359650C">
      <w:pPr>
        <w:ind w:left="-2" w:leftChars="-1" w:firstLine="1"/>
        <w:jc w:val="center"/>
        <w:rPr>
          <w:rFonts w:hint="eastAsia"/>
          <w:b/>
          <w:bCs/>
          <w:color w:val="000000"/>
          <w:sz w:val="44"/>
        </w:rPr>
      </w:pPr>
    </w:p>
    <w:p w14:paraId="358B5B61">
      <w:pPr>
        <w:ind w:left="-2" w:leftChars="-1" w:firstLine="1"/>
        <w:jc w:val="center"/>
        <w:rPr>
          <w:rFonts w:hint="eastAsia"/>
          <w:b/>
          <w:bCs/>
          <w:color w:val="000000"/>
          <w:sz w:val="44"/>
        </w:rPr>
      </w:pPr>
    </w:p>
    <w:p w14:paraId="58B2A02F">
      <w:pPr>
        <w:ind w:left="-2" w:leftChars="-1" w:firstLine="1545" w:firstLineChars="515"/>
        <w:rPr>
          <w:rFonts w:hint="eastAsia" w:eastAsia="仿宋_GB2312"/>
          <w:color w:val="000000"/>
          <w:sz w:val="30"/>
        </w:rPr>
      </w:pPr>
    </w:p>
    <w:p w14:paraId="2532DDAB">
      <w:pPr>
        <w:ind w:left="-2" w:leftChars="-1" w:firstLine="1545" w:firstLineChars="515"/>
        <w:rPr>
          <w:rFonts w:hint="eastAsia" w:eastAsia="仿宋_GB2312"/>
          <w:color w:val="000000"/>
          <w:sz w:val="30"/>
        </w:rPr>
      </w:pPr>
    </w:p>
    <w:p w14:paraId="1EA48741">
      <w:pPr>
        <w:ind w:left="-2" w:leftChars="-1" w:firstLine="1545" w:firstLineChars="515"/>
        <w:rPr>
          <w:rFonts w:hint="eastAsia" w:eastAsia="仿宋_GB2312"/>
          <w:color w:val="000000"/>
          <w:sz w:val="30"/>
        </w:rPr>
      </w:pPr>
      <w:r>
        <w:rPr>
          <w:rFonts w:hint="eastAsia" w:eastAsia="仿宋_GB2312"/>
          <w:color w:val="000000"/>
          <w:sz w:val="30"/>
        </w:rPr>
        <w:t>课　题　名　称</w:t>
      </w:r>
      <w:r>
        <w:rPr>
          <w:rFonts w:hint="eastAsia" w:eastAsia="仿宋_GB2312"/>
          <w:color w:val="000000"/>
          <w:sz w:val="30"/>
          <w:u w:val="single"/>
        </w:rPr>
        <w:t>　　　　         　　</w:t>
      </w:r>
    </w:p>
    <w:p w14:paraId="5EB66363">
      <w:pPr>
        <w:ind w:left="-2" w:leftChars="-1" w:firstLine="1545" w:firstLineChars="515"/>
        <w:rPr>
          <w:rFonts w:hint="eastAsia" w:eastAsia="仿宋_GB2312"/>
          <w:color w:val="000000"/>
          <w:sz w:val="30"/>
        </w:rPr>
      </w:pPr>
      <w:r>
        <w:rPr>
          <w:rFonts w:hint="eastAsia" w:eastAsia="仿宋_GB2312"/>
          <w:color w:val="000000"/>
          <w:sz w:val="30"/>
        </w:rPr>
        <w:t>课  题  类  别</w:t>
      </w:r>
      <w:r>
        <w:rPr>
          <w:rFonts w:hint="eastAsia" w:eastAsia="仿宋_GB2312"/>
          <w:color w:val="000000"/>
          <w:sz w:val="30"/>
          <w:u w:val="single"/>
        </w:rPr>
        <w:t>　　　　         　　</w:t>
      </w:r>
    </w:p>
    <w:p w14:paraId="054F969D">
      <w:pPr>
        <w:ind w:left="-2" w:leftChars="-1" w:firstLine="1545" w:firstLineChars="515"/>
        <w:rPr>
          <w:rFonts w:hint="eastAsia" w:eastAsia="仿宋_GB2312"/>
          <w:color w:val="000000"/>
          <w:sz w:val="30"/>
        </w:rPr>
      </w:pPr>
      <w:r>
        <w:rPr>
          <w:rFonts w:hint="eastAsia" w:eastAsia="仿宋_GB2312"/>
          <w:color w:val="000000"/>
          <w:sz w:val="30"/>
        </w:rPr>
        <w:t>主 持 人 姓 名</w:t>
      </w:r>
      <w:r>
        <w:rPr>
          <w:rFonts w:hint="eastAsia" w:eastAsia="仿宋_GB2312"/>
          <w:color w:val="000000"/>
          <w:sz w:val="30"/>
          <w:u w:val="single"/>
        </w:rPr>
        <w:t>　　　         　　　</w:t>
      </w:r>
    </w:p>
    <w:p w14:paraId="17ABA7F1">
      <w:pPr>
        <w:ind w:left="-2" w:leftChars="-1" w:firstLine="1545" w:firstLineChars="515"/>
        <w:rPr>
          <w:rFonts w:hint="eastAsia" w:eastAsia="仿宋_GB2312"/>
          <w:color w:val="000000"/>
          <w:sz w:val="30"/>
        </w:rPr>
      </w:pPr>
      <w:r>
        <w:rPr>
          <w:rFonts w:hint="eastAsia" w:eastAsia="仿宋_GB2312"/>
          <w:color w:val="000000"/>
          <w:sz w:val="30"/>
        </w:rPr>
        <w:t>主持人所在单位</w:t>
      </w:r>
      <w:r>
        <w:rPr>
          <w:rFonts w:hint="eastAsia" w:eastAsia="仿宋_GB2312"/>
          <w:color w:val="000000"/>
          <w:sz w:val="30"/>
          <w:u w:val="single"/>
        </w:rPr>
        <w:t>　　　         　　　</w:t>
      </w:r>
    </w:p>
    <w:p w14:paraId="2A7A2DAF">
      <w:pPr>
        <w:ind w:left="-2" w:leftChars="-1" w:firstLine="1545" w:firstLineChars="515"/>
        <w:rPr>
          <w:rFonts w:hint="eastAsia" w:eastAsia="仿宋_GB2312"/>
          <w:color w:val="000000"/>
          <w:sz w:val="30"/>
        </w:rPr>
      </w:pPr>
      <w:r>
        <w:rPr>
          <w:rFonts w:hint="eastAsia" w:eastAsia="仿宋_GB2312"/>
          <w:color w:val="000000"/>
          <w:sz w:val="30"/>
        </w:rPr>
        <w:t>通　讯　地　址</w:t>
      </w:r>
      <w:r>
        <w:rPr>
          <w:rFonts w:hint="eastAsia" w:eastAsia="仿宋_GB2312"/>
          <w:color w:val="000000"/>
          <w:sz w:val="30"/>
          <w:u w:val="single"/>
        </w:rPr>
        <w:t>　　　         　　　</w:t>
      </w:r>
    </w:p>
    <w:p w14:paraId="3AC4D071">
      <w:pPr>
        <w:ind w:left="-2" w:leftChars="-1" w:firstLine="1545" w:firstLineChars="515"/>
        <w:rPr>
          <w:rFonts w:hint="eastAsia" w:eastAsia="仿宋_GB2312"/>
          <w:color w:val="000000"/>
          <w:sz w:val="30"/>
          <w:u w:val="single"/>
        </w:rPr>
      </w:pPr>
      <w:r>
        <w:rPr>
          <w:rFonts w:hint="eastAsia" w:eastAsia="仿宋_GB2312"/>
          <w:color w:val="000000"/>
          <w:sz w:val="30"/>
        </w:rPr>
        <w:t>填　表　日　期</w:t>
      </w:r>
      <w:r>
        <w:rPr>
          <w:rFonts w:hint="eastAsia" w:eastAsia="仿宋_GB2312"/>
          <w:color w:val="000000"/>
          <w:sz w:val="30"/>
          <w:u w:val="single"/>
        </w:rPr>
        <w:t>　　　           　　</w:t>
      </w:r>
    </w:p>
    <w:p w14:paraId="6C5B0AA1">
      <w:pPr>
        <w:ind w:left="-2" w:leftChars="-1" w:firstLine="1997"/>
        <w:rPr>
          <w:rFonts w:hint="eastAsia" w:eastAsia="仿宋_GB2312"/>
          <w:color w:val="000000"/>
          <w:sz w:val="30"/>
          <w:u w:val="single"/>
        </w:rPr>
      </w:pPr>
    </w:p>
    <w:p w14:paraId="7FEAFB64">
      <w:pPr>
        <w:ind w:left="-2" w:leftChars="-1" w:firstLine="1997"/>
        <w:rPr>
          <w:rFonts w:hint="eastAsia" w:eastAsia="仿宋_GB2312"/>
          <w:color w:val="000000"/>
          <w:sz w:val="30"/>
          <w:u w:val="single"/>
        </w:rPr>
      </w:pPr>
    </w:p>
    <w:p w14:paraId="5B760AF6">
      <w:pPr>
        <w:ind w:left="-2" w:leftChars="-1" w:firstLine="2"/>
        <w:jc w:val="center"/>
        <w:rPr>
          <w:rFonts w:eastAsia="楷体_GB2312"/>
          <w:color w:val="000000"/>
          <w:sz w:val="32"/>
        </w:rPr>
      </w:pPr>
      <w:r>
        <w:rPr>
          <w:rFonts w:hint="eastAsia" w:eastAsia="楷体_GB2312"/>
          <w:color w:val="000000"/>
          <w:sz w:val="32"/>
          <w:lang w:eastAsia="zh-CN"/>
        </w:rPr>
        <w:t>xx</w:t>
      </w:r>
      <w:r>
        <w:rPr>
          <w:rFonts w:hint="eastAsia" w:eastAsia="楷体_GB2312"/>
          <w:color w:val="000000"/>
          <w:sz w:val="32"/>
        </w:rPr>
        <w:t>市教育科学研究所</w:t>
      </w:r>
    </w:p>
    <w:p w14:paraId="5BEE9E78">
      <w:pPr>
        <w:rPr>
          <w:rFonts w:hint="eastAsia" w:eastAsia="黑体"/>
          <w:color w:val="000000"/>
          <w:sz w:val="30"/>
        </w:rPr>
      </w:pPr>
      <w:r>
        <w:rPr>
          <w:rFonts w:hint="eastAsia" w:eastAsia="黑体"/>
          <w:color w:val="000000"/>
          <w:sz w:val="30"/>
        </w:rPr>
        <w:br w:type="page"/>
      </w:r>
    </w:p>
    <w:p w14:paraId="2AB327A8">
      <w:pPr>
        <w:numPr>
          <w:ilvl w:val="0"/>
          <w:numId w:val="1"/>
        </w:num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课题论证</w:t>
      </w:r>
    </w:p>
    <w:p w14:paraId="1FC9FBE2">
      <w:pPr>
        <w:adjustRightInd w:val="0"/>
        <w:snapToGrid w:val="0"/>
        <w:spacing w:before="156" w:beforeLines="50" w:line="360" w:lineRule="auto"/>
        <w:ind w:right="74"/>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·本课题核心概念的界定，国内外研究现状述评、选题意义及研究价值；</w:t>
      </w:r>
    </w:p>
    <w:p w14:paraId="31388321">
      <w:pPr>
        <w:adjustRightInd w:val="0"/>
        <w:snapToGrid w:val="0"/>
        <w:spacing w:line="360" w:lineRule="auto"/>
        <w:ind w:right="74"/>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·本课题的研究目标、研究内容、研究假设和拟创新点；</w:t>
      </w:r>
    </w:p>
    <w:p w14:paraId="0A388ABD">
      <w:pPr>
        <w:pStyle w:val="2"/>
        <w:numPr>
          <w:ilvl w:val="0"/>
          <w:numId w:val="0"/>
        </w:num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·本课题的研究思路、研究方法、技术路线和实施步骤（论证字数不得少于2000字）。</w:t>
      </w:r>
    </w:p>
    <w:p w14:paraId="3AAEC9A4">
      <w:pPr>
        <w:adjustRightInd w:val="0"/>
        <w:snapToGrid w:val="0"/>
        <w:spacing w:before="156" w:beforeLines="50" w:line="360" w:lineRule="auto"/>
        <w:ind w:right="74"/>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本课题核心概念的界定，国内外研究现状述评、选题意义及研究价值；</w:t>
      </w:r>
    </w:p>
    <w:p w14:paraId="039B1BB8">
      <w:pPr>
        <w:adjustRightInd w:val="0"/>
        <w:snapToGrid w:val="0"/>
        <w:spacing w:line="360" w:lineRule="auto"/>
        <w:ind w:right="74"/>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核心概念的界定</w:t>
      </w:r>
    </w:p>
    <w:p w14:paraId="419E9A43">
      <w:pPr>
        <w:adjustRightInd w:val="0"/>
        <w:snapToGrid w:val="0"/>
        <w:spacing w:line="360" w:lineRule="auto"/>
        <w:ind w:right="74"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跨区域教研</w:t>
      </w:r>
      <w:r>
        <w:rPr>
          <w:rFonts w:hint="eastAsia" w:asciiTheme="minorEastAsia" w:hAnsiTheme="minorEastAsia" w:eastAsiaTheme="minorEastAsia" w:cstheme="minorEastAsia"/>
          <w:b w:val="0"/>
          <w:bCs w:val="0"/>
          <w:color w:val="auto"/>
          <w:sz w:val="24"/>
          <w:szCs w:val="24"/>
          <w:lang w:eastAsia="zh-CN"/>
        </w:rPr>
        <w:t>：</w:t>
      </w:r>
      <w:r>
        <w:rPr>
          <w:rStyle w:val="7"/>
          <w:rFonts w:hint="eastAsia" w:asciiTheme="minorEastAsia" w:hAnsiTheme="minorEastAsia" w:eastAsiaTheme="minorEastAsia" w:cstheme="minorEastAsia"/>
          <w:i w:val="0"/>
          <w:iCs w:val="0"/>
          <w:caps w:val="0"/>
          <w:color w:val="auto"/>
          <w:spacing w:val="0"/>
          <w:sz w:val="24"/>
          <w:szCs w:val="24"/>
          <w:shd w:val="clear" w:color="auto" w:fill="FFFFFF"/>
        </w:rPr>
        <w:t>跨区域同步教研教学是多元组合的教学方式</w:t>
      </w:r>
      <w:r>
        <w:rPr>
          <w:rFonts w:hint="eastAsia" w:asciiTheme="minorEastAsia" w:hAnsiTheme="minorEastAsia" w:eastAsiaTheme="minorEastAsia" w:cstheme="minorEastAsia"/>
          <w:i w:val="0"/>
          <w:iCs w:val="0"/>
          <w:caps w:val="0"/>
          <w:color w:val="auto"/>
          <w:spacing w:val="0"/>
          <w:sz w:val="24"/>
          <w:szCs w:val="24"/>
          <w:shd w:val="clear" w:color="auto" w:fill="FFFFFF"/>
        </w:rPr>
        <w:t>,它基于网络平台,在互联网+教育背景下,实施异地同步教研、同步教学,最大化地推送优质教育教学资源,让不同区域不同学校</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的教师共同开展教研活动。</w:t>
      </w:r>
    </w:p>
    <w:p w14:paraId="00D450AD">
      <w:pPr>
        <w:adjustRightInd w:val="0"/>
        <w:snapToGrid w:val="0"/>
        <w:spacing w:line="360" w:lineRule="auto"/>
        <w:ind w:right="74" w:firstLine="480" w:firstLineChars="200"/>
        <w:jc w:val="left"/>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单元整体教学设计</w:t>
      </w:r>
      <w:r>
        <w:rPr>
          <w:rFonts w:hint="eastAsia" w:asciiTheme="minorEastAsia" w:hAnsiTheme="minorEastAsia" w:eastAsiaTheme="minorEastAsia" w:cstheme="minorEastAsia"/>
          <w:b w:val="0"/>
          <w:bCs w:val="0"/>
          <w:color w:val="auto"/>
          <w:sz w:val="24"/>
          <w:szCs w:val="24"/>
          <w:lang w:eastAsia="zh-CN"/>
        </w:rPr>
        <w:t>：</w:t>
      </w:r>
      <w:r>
        <w:rPr>
          <w:rStyle w:val="7"/>
          <w:rFonts w:hint="eastAsia" w:asciiTheme="minorEastAsia" w:hAnsiTheme="minorEastAsia" w:eastAsiaTheme="minorEastAsia" w:cstheme="minorEastAsia"/>
          <w:i w:val="0"/>
          <w:iCs w:val="0"/>
          <w:caps w:val="0"/>
          <w:color w:val="auto"/>
          <w:spacing w:val="0"/>
          <w:sz w:val="24"/>
          <w:szCs w:val="24"/>
          <w:shd w:val="clear" w:color="auto" w:fill="FFFFFF"/>
        </w:rPr>
        <w:t>单元整体教学设计</w:t>
      </w:r>
      <w:r>
        <w:rPr>
          <w:rFonts w:hint="eastAsia" w:asciiTheme="minorEastAsia" w:hAnsiTheme="minorEastAsia" w:eastAsiaTheme="minorEastAsia" w:cstheme="minorEastAsia"/>
          <w:i w:val="0"/>
          <w:iCs w:val="0"/>
          <w:caps w:val="0"/>
          <w:color w:val="auto"/>
          <w:spacing w:val="0"/>
          <w:sz w:val="24"/>
          <w:szCs w:val="24"/>
          <w:shd w:val="clear" w:color="auto" w:fill="FFFFFF"/>
        </w:rPr>
        <w:t>是指在设计课程时将一个单元看作整体,把一个单元所有课时放到一个整体框架内来考虑。相当于对本单元内所有课时</w:t>
      </w:r>
      <w:r>
        <w:rPr>
          <w:rStyle w:val="7"/>
          <w:rFonts w:hint="eastAsia" w:asciiTheme="minorEastAsia" w:hAnsiTheme="minorEastAsia" w:eastAsiaTheme="minorEastAsia" w:cstheme="minorEastAsia"/>
          <w:i w:val="0"/>
          <w:iCs w:val="0"/>
          <w:caps w:val="0"/>
          <w:color w:val="auto"/>
          <w:spacing w:val="0"/>
          <w:sz w:val="24"/>
          <w:szCs w:val="24"/>
          <w:shd w:val="clear" w:color="auto" w:fill="FFFFFF"/>
        </w:rPr>
        <w:t>设计的</w:t>
      </w:r>
      <w:r>
        <w:rPr>
          <w:rFonts w:hint="eastAsia" w:asciiTheme="minorEastAsia" w:hAnsiTheme="minorEastAsia" w:eastAsiaTheme="minorEastAsia" w:cstheme="minorEastAsia"/>
          <w:i w:val="0"/>
          <w:iCs w:val="0"/>
          <w:caps w:val="0"/>
          <w:color w:val="auto"/>
          <w:spacing w:val="0"/>
          <w:sz w:val="24"/>
          <w:szCs w:val="24"/>
          <w:shd w:val="clear" w:color="auto" w:fill="FFFFFF"/>
        </w:rPr>
        <w:t>一个概括。</w:t>
      </w:r>
    </w:p>
    <w:p w14:paraId="283C0D6F">
      <w:pPr>
        <w:adjustRightInd w:val="0"/>
        <w:snapToGrid w:val="0"/>
        <w:spacing w:line="360" w:lineRule="auto"/>
        <w:ind w:right="74"/>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国内外研究现状述评</w:t>
      </w:r>
    </w:p>
    <w:p w14:paraId="51E33327">
      <w:pPr>
        <w:tabs>
          <w:tab w:val="left" w:pos="2107"/>
        </w:tabs>
        <w:adjustRightInd w:val="0"/>
        <w:snapToGrid w:val="0"/>
        <w:spacing w:line="360" w:lineRule="auto"/>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1.</w:t>
      </w:r>
      <w:r>
        <w:rPr>
          <w:rFonts w:hint="eastAsia" w:asciiTheme="minorEastAsia" w:hAnsiTheme="minorEastAsia" w:eastAsiaTheme="minorEastAsia" w:cstheme="minorEastAsia"/>
          <w:b/>
          <w:bCs w:val="0"/>
          <w:color w:val="auto"/>
          <w:sz w:val="24"/>
          <w:szCs w:val="24"/>
        </w:rPr>
        <w:t>国内相关研究的学术史梳理及研究动态</w:t>
      </w:r>
    </w:p>
    <w:p w14:paraId="5BC24C4F">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从知网，万方数据，维普网当中，利用</w:t>
      </w:r>
      <w:r>
        <w:rPr>
          <w:rFonts w:hint="eastAsia" w:asciiTheme="minorEastAsia" w:hAnsiTheme="minorEastAsia" w:eastAsiaTheme="minorEastAsia" w:cstheme="minorEastAsia"/>
          <w:color w:val="auto"/>
          <w:sz w:val="24"/>
          <w:szCs w:val="24"/>
          <w:lang w:eastAsia="zh-CN"/>
        </w:rPr>
        <w:t>单元整体设计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英语</w:t>
      </w:r>
      <w:r>
        <w:rPr>
          <w:rFonts w:hint="eastAsia" w:asciiTheme="minorEastAsia" w:hAnsiTheme="minorEastAsia" w:eastAsiaTheme="minorEastAsia" w:cstheme="minorEastAsia"/>
          <w:color w:val="auto"/>
          <w:sz w:val="24"/>
          <w:szCs w:val="24"/>
        </w:rPr>
        <w:t>等关键词所查到的数据共</w:t>
      </w:r>
      <w:r>
        <w:rPr>
          <w:rFonts w:hint="eastAsia" w:asciiTheme="minorEastAsia" w:hAnsiTheme="minorEastAsia" w:eastAsiaTheme="minorEastAsia" w:cstheme="minorEastAsia"/>
          <w:color w:val="auto"/>
          <w:sz w:val="24"/>
          <w:szCs w:val="24"/>
          <w:lang w:val="en-US" w:eastAsia="zh-CN"/>
        </w:rPr>
        <w:t>98</w:t>
      </w:r>
      <w:r>
        <w:rPr>
          <w:rFonts w:hint="eastAsia" w:asciiTheme="minorEastAsia" w:hAnsiTheme="minorEastAsia" w:eastAsiaTheme="minorEastAsia" w:cstheme="minorEastAsia"/>
          <w:color w:val="auto"/>
          <w:sz w:val="24"/>
          <w:szCs w:val="24"/>
        </w:rPr>
        <w:t>条，其中2020年前共</w:t>
      </w:r>
      <w:r>
        <w:rPr>
          <w:rFonts w:hint="eastAsia" w:asciiTheme="minorEastAsia" w:hAnsiTheme="minorEastAsia" w:eastAsiaTheme="minorEastAsia" w:cstheme="minorEastAsia"/>
          <w:color w:val="auto"/>
          <w:sz w:val="24"/>
          <w:szCs w:val="24"/>
          <w:lang w:val="en-US" w:eastAsia="zh-CN"/>
        </w:rPr>
        <w:t>119</w:t>
      </w:r>
      <w:r>
        <w:rPr>
          <w:rFonts w:hint="eastAsia" w:asciiTheme="minorEastAsia" w:hAnsiTheme="minorEastAsia" w:eastAsiaTheme="minorEastAsia" w:cstheme="minorEastAsia"/>
          <w:color w:val="auto"/>
          <w:sz w:val="24"/>
          <w:szCs w:val="24"/>
        </w:rPr>
        <w:t>条。朱</w:t>
      </w:r>
      <w:r>
        <w:rPr>
          <w:rFonts w:hint="eastAsia" w:asciiTheme="minorEastAsia" w:hAnsiTheme="minorEastAsia" w:eastAsiaTheme="minorEastAsia" w:cstheme="minorEastAsia"/>
          <w:color w:val="auto"/>
          <w:sz w:val="24"/>
          <w:szCs w:val="24"/>
          <w:lang w:val="en-US" w:eastAsia="zh-CN"/>
        </w:rPr>
        <w:t>xx</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20xx</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主张建设；</w:t>
      </w:r>
      <w:r>
        <w:rPr>
          <w:rFonts w:hint="eastAsia" w:asciiTheme="minorEastAsia" w:hAnsiTheme="minorEastAsia" w:eastAsiaTheme="minorEastAsia" w:cstheme="minorEastAsia"/>
          <w:color w:val="auto"/>
          <w:sz w:val="24"/>
          <w:szCs w:val="24"/>
          <w:lang w:val="en-US" w:eastAsia="zh-CN"/>
        </w:rPr>
        <w:t>线上线下混合教研活动的开展需要一个配套完善的教研活动网络平台，实现在网络环境中异地同步听评课、协同教研、研修培训等活动，实现教学教研活动可预约、教研现场可互动、教研反馈可查询、过程资料可下载、活动效果可评估。</w:t>
      </w:r>
      <w:r>
        <w:rPr>
          <w:rFonts w:hint="eastAsia" w:asciiTheme="minorEastAsia" w:hAnsiTheme="minorEastAsia" w:eastAsiaTheme="minorEastAsia" w:cstheme="minorEastAsia"/>
          <w:color w:val="auto"/>
          <w:sz w:val="24"/>
          <w:szCs w:val="24"/>
        </w:rPr>
        <w:t>赵</w:t>
      </w:r>
      <w:r>
        <w:rPr>
          <w:rFonts w:hint="eastAsia" w:asciiTheme="minorEastAsia" w:hAnsiTheme="minorEastAsia" w:eastAsiaTheme="minorEastAsia" w:cstheme="minorEastAsia"/>
          <w:color w:val="auto"/>
          <w:sz w:val="24"/>
          <w:szCs w:val="24"/>
          <w:lang w:val="en-US" w:eastAsia="zh-CN"/>
        </w:rPr>
        <w:t>x</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20xx</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w:t>
      </w:r>
      <w:r>
        <w:rPr>
          <w:rFonts w:hint="eastAsia" w:asciiTheme="minorEastAsia" w:hAnsiTheme="minorEastAsia" w:eastAsiaTheme="minorEastAsia" w:cstheme="minorEastAsia"/>
          <w:color w:val="auto"/>
          <w:sz w:val="24"/>
          <w:szCs w:val="24"/>
          <w:lang w:val="en-US" w:eastAsia="zh-CN"/>
        </w:rPr>
        <w:t>科学有效的教学设计将有助于小学英语教师合理地制定教学目标，选择教学内容，选用教学策略，设计最优化化的教学方案，并顺利地开展教学活动，发现教学中的问题，及时改进教学，提升教学水平，提高课堂教学效益。</w:t>
      </w:r>
    </w:p>
    <w:p w14:paraId="2A7AF782">
      <w:pPr>
        <w:tabs>
          <w:tab w:val="left" w:pos="2107"/>
        </w:tabs>
        <w:adjustRightInd w:val="0"/>
        <w:snapToGrid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2.</w:t>
      </w:r>
      <w:r>
        <w:rPr>
          <w:rFonts w:hint="eastAsia" w:asciiTheme="minorEastAsia" w:hAnsiTheme="minorEastAsia" w:eastAsiaTheme="minorEastAsia" w:cstheme="minorEastAsia"/>
          <w:b/>
          <w:bCs w:val="0"/>
          <w:color w:val="auto"/>
          <w:sz w:val="24"/>
          <w:szCs w:val="24"/>
        </w:rPr>
        <w:t>国外相关研究的学术史梳理及研究动态</w:t>
      </w:r>
    </w:p>
    <w:p w14:paraId="5D711C74">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lang w:val="en-US" w:eastAsia="zh-CN"/>
        </w:rPr>
        <w:t>在国外研究中，仍</w:t>
      </w:r>
      <w:r>
        <w:rPr>
          <w:rFonts w:hint="eastAsia" w:asciiTheme="minorEastAsia" w:hAnsiTheme="minorEastAsia" w:eastAsiaTheme="minorEastAsia" w:cstheme="minorEastAsia"/>
          <w:color w:val="auto"/>
          <w:sz w:val="24"/>
          <w:szCs w:val="24"/>
        </w:rPr>
        <w:t>是一个较新的研究问题。Benesch Sarah</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w:t>
      </w:r>
      <w:r>
        <w:rPr>
          <w:rFonts w:hint="eastAsia" w:asciiTheme="minorEastAsia" w:hAnsiTheme="minorEastAsia" w:eastAsiaTheme="minorEastAsia" w:cstheme="minorEastAsia"/>
          <w:color w:val="auto"/>
          <w:sz w:val="24"/>
          <w:szCs w:val="24"/>
          <w:lang w:val="en-US" w:eastAsia="zh-CN"/>
        </w:rPr>
        <w:t>采用何种教学形式都要将教学内容融入到教学活动中,使每个活动都能为实现教学目标服务，这样才能有助于语言知识的学习、语言技能的掌握和语言运用能力的提高，才能使学习与活动实现有机结合，真正发挥出教学活动的有效性</w:t>
      </w:r>
      <w:r>
        <w:rPr>
          <w:rFonts w:hint="eastAsia" w:asciiTheme="minorEastAsia" w:hAnsiTheme="minorEastAsia" w:eastAsiaTheme="minorEastAsia" w:cstheme="minorEastAsia"/>
          <w:color w:val="auto"/>
          <w:sz w:val="24"/>
          <w:szCs w:val="24"/>
        </w:rPr>
        <w:t>。Siraprapha Ratanaruamkarn</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认为，在进行单元教学活动设计时,教师要根据单元的教学目标和分课时的具体教学要求，有计划、有重点、分层次地设计教学活动。教学活动不能脱离所学的内容，但也不必拘泥于新授的内容，而应前后联系、新旧结合，采用螺旋式或循环式的方法，做到既有利于新的语言技能的形成与发展，又有利于已学知识、技能的巩固与提高。活动设计要由易到难，循序渐进，先单项后综合，先模仿后运用，先语言活动后交际活动</w:t>
      </w:r>
      <w:r>
        <w:rPr>
          <w:rFonts w:hint="eastAsia" w:asciiTheme="minorEastAsia" w:hAnsiTheme="minorEastAsia" w:eastAsiaTheme="minorEastAsia" w:cstheme="minorEastAsia"/>
          <w:color w:val="auto"/>
          <w:sz w:val="24"/>
          <w:szCs w:val="24"/>
        </w:rPr>
        <w:t>。</w:t>
      </w:r>
    </w:p>
    <w:p w14:paraId="16AC0E5D">
      <w:pPr>
        <w:spacing w:line="360" w:lineRule="auto"/>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3.发展趋势</w:t>
      </w:r>
    </w:p>
    <w:p w14:paraId="34E94E1D">
      <w:pPr>
        <w:autoSpaceDE w:val="0"/>
        <w:autoSpaceDN w:val="0"/>
        <w:adjustRightInd w:val="0"/>
        <w:spacing w:line="360" w:lineRule="auto"/>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从国内外研究现状可以看出，国内外学者对于</w:t>
      </w:r>
      <w:r>
        <w:rPr>
          <w:rFonts w:hint="eastAsia" w:asciiTheme="minorEastAsia" w:hAnsiTheme="minorEastAsia" w:eastAsiaTheme="minorEastAsia" w:cstheme="minorEastAsia"/>
          <w:color w:val="auto"/>
          <w:sz w:val="24"/>
          <w:szCs w:val="24"/>
          <w:highlight w:val="none"/>
          <w:lang w:eastAsia="zh-CN"/>
        </w:rPr>
        <w:t>单元整体设计</w:t>
      </w:r>
      <w:r>
        <w:rPr>
          <w:rFonts w:hint="eastAsia" w:asciiTheme="minorEastAsia" w:hAnsiTheme="minorEastAsia" w:eastAsiaTheme="minorEastAsia" w:cstheme="minorEastAsia"/>
          <w:color w:val="auto"/>
          <w:sz w:val="24"/>
          <w:szCs w:val="24"/>
          <w:highlight w:val="none"/>
        </w:rPr>
        <w:t>的研究，既为本文研究</w:t>
      </w:r>
      <w:r>
        <w:rPr>
          <w:rFonts w:hint="eastAsia" w:asciiTheme="minorEastAsia" w:hAnsiTheme="minorEastAsia" w:eastAsiaTheme="minorEastAsia" w:cstheme="minorEastAsia"/>
          <w:color w:val="auto"/>
          <w:sz w:val="24"/>
          <w:szCs w:val="24"/>
          <w:highlight w:val="none"/>
          <w:lang w:eastAsia="zh-CN"/>
        </w:rPr>
        <w:t>英语单元整体教学设计</w:t>
      </w:r>
      <w:r>
        <w:rPr>
          <w:rFonts w:hint="eastAsia" w:asciiTheme="minorEastAsia" w:hAnsiTheme="minorEastAsia" w:eastAsiaTheme="minorEastAsia" w:cstheme="minorEastAsia"/>
          <w:color w:val="auto"/>
          <w:sz w:val="24"/>
          <w:szCs w:val="24"/>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highlight w:val="none"/>
        </w:rPr>
        <w:t>多样性。简而言之，目前国内外关于</w:t>
      </w:r>
      <w:r>
        <w:rPr>
          <w:rFonts w:hint="eastAsia" w:asciiTheme="minorEastAsia" w:hAnsiTheme="minorEastAsia" w:eastAsiaTheme="minorEastAsia" w:cstheme="minorEastAsia"/>
          <w:color w:val="auto"/>
          <w:sz w:val="24"/>
          <w:szCs w:val="24"/>
          <w:highlight w:val="none"/>
          <w:lang w:eastAsia="zh-CN"/>
        </w:rPr>
        <w:t>单元整体设计</w:t>
      </w:r>
      <w:r>
        <w:rPr>
          <w:rFonts w:hint="eastAsia" w:asciiTheme="minorEastAsia" w:hAnsiTheme="minorEastAsia" w:eastAsiaTheme="minorEastAsia" w:cstheme="minorEastAsia"/>
          <w:color w:val="auto"/>
          <w:sz w:val="24"/>
          <w:szCs w:val="24"/>
          <w:highlight w:val="none"/>
        </w:rPr>
        <w:t>的研究还存在以下局限：</w:t>
      </w:r>
    </w:p>
    <w:p w14:paraId="5F544A60">
      <w:pPr>
        <w:autoSpaceDE w:val="0"/>
        <w:autoSpaceDN w:val="0"/>
        <w:adjustRightInd w:val="0"/>
        <w:spacing w:line="360" w:lineRule="auto"/>
        <w:ind w:firstLine="600" w:firstLineChars="25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一是在内容上缺乏综合分析，</w:t>
      </w:r>
      <w:r>
        <w:rPr>
          <w:rFonts w:hint="eastAsia" w:asciiTheme="minorEastAsia" w:hAnsiTheme="minorEastAsia" w:eastAsiaTheme="minorEastAsia" w:cstheme="minorEastAsia"/>
          <w:color w:val="auto"/>
          <w:sz w:val="24"/>
          <w:szCs w:val="24"/>
          <w:highlight w:val="none"/>
          <w:lang w:eastAsia="zh-CN"/>
        </w:rPr>
        <w:t>单元整体设计</w:t>
      </w:r>
      <w:r>
        <w:rPr>
          <w:rFonts w:hint="eastAsia" w:asciiTheme="minorEastAsia" w:hAnsiTheme="minorEastAsia" w:eastAsiaTheme="minorEastAsia" w:cstheme="minorEastAsia"/>
          <w:color w:val="auto"/>
          <w:sz w:val="24"/>
          <w:szCs w:val="24"/>
          <w:highlight w:val="none"/>
        </w:rPr>
        <w:t>研究多倾向于</w:t>
      </w:r>
      <w:r>
        <w:rPr>
          <w:rFonts w:hint="eastAsia" w:asciiTheme="minorEastAsia" w:hAnsiTheme="minorEastAsia" w:eastAsiaTheme="minorEastAsia" w:cstheme="minorEastAsia"/>
          <w:color w:val="auto"/>
          <w:sz w:val="24"/>
          <w:szCs w:val="24"/>
          <w:highlight w:val="none"/>
          <w:lang w:val="en-US" w:eastAsia="zh-CN"/>
        </w:rPr>
        <w:t>大环境</w:t>
      </w:r>
      <w:r>
        <w:rPr>
          <w:rFonts w:hint="eastAsia" w:asciiTheme="minorEastAsia" w:hAnsiTheme="minorEastAsia" w:eastAsiaTheme="minorEastAsia" w:cstheme="minorEastAsia"/>
          <w:color w:val="auto"/>
          <w:sz w:val="24"/>
          <w:szCs w:val="24"/>
          <w:highlight w:val="none"/>
        </w:rPr>
        <w:t>进行研究，忽视了</w:t>
      </w:r>
      <w:r>
        <w:rPr>
          <w:rFonts w:hint="eastAsia" w:asciiTheme="minorEastAsia" w:hAnsiTheme="minorEastAsia" w:eastAsiaTheme="minorEastAsia" w:cstheme="minorEastAsia"/>
          <w:color w:val="auto"/>
          <w:sz w:val="24"/>
          <w:szCs w:val="24"/>
          <w:highlight w:val="none"/>
          <w:lang w:val="en-US" w:eastAsia="zh-CN"/>
        </w:rPr>
        <w:t>个案</w:t>
      </w:r>
      <w:r>
        <w:rPr>
          <w:rFonts w:hint="eastAsia" w:asciiTheme="minorEastAsia" w:hAnsiTheme="minorEastAsia" w:eastAsiaTheme="minorEastAsia" w:cstheme="minorEastAsia"/>
          <w:color w:val="auto"/>
          <w:sz w:val="24"/>
          <w:szCs w:val="24"/>
          <w:highlight w:val="none"/>
        </w:rPr>
        <w:t>综合分析，部分学者的研究具有一定局限性。</w:t>
      </w:r>
    </w:p>
    <w:p w14:paraId="427CF0F8">
      <w:pPr>
        <w:spacing w:line="360" w:lineRule="auto"/>
        <w:ind w:firstLine="480" w:firstLineChars="200"/>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color w:val="auto"/>
          <w:sz w:val="24"/>
          <w:szCs w:val="24"/>
          <w:highlight w:val="none"/>
        </w:rPr>
        <w:t>二是从研究方法来看，现有的研究多定性分析少定量分析，重理论阐述轻实地调研，同时没有取得突破性的进展，有进一步拓展的空间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lang w:val="en-US" w:eastAsia="zh-CN"/>
        </w:rPr>
        <w:t>本课题研究，便以此为基础，更深入的开展了</w:t>
      </w:r>
      <w:r>
        <w:rPr>
          <w:rFonts w:hint="eastAsia" w:asciiTheme="minorEastAsia" w:hAnsiTheme="minorEastAsia" w:eastAsiaTheme="minorEastAsia" w:cstheme="minorEastAsia"/>
          <w:color w:val="auto"/>
          <w:sz w:val="24"/>
          <w:szCs w:val="24"/>
          <w:lang w:eastAsia="zh-CN"/>
        </w:rPr>
        <w:t>“单元整体设计”</w:t>
      </w:r>
      <w:r>
        <w:rPr>
          <w:rFonts w:hint="eastAsia" w:asciiTheme="minorEastAsia" w:hAnsiTheme="minorEastAsia" w:eastAsiaTheme="minorEastAsia" w:cstheme="minorEastAsia"/>
          <w:color w:val="auto"/>
          <w:sz w:val="24"/>
          <w:szCs w:val="24"/>
        </w:rPr>
        <w:t>的内涵、实践特征与当代趋势，以及</w:t>
      </w:r>
      <w:r>
        <w:rPr>
          <w:rFonts w:hint="eastAsia" w:asciiTheme="minorEastAsia" w:hAnsiTheme="minorEastAsia" w:eastAsiaTheme="minorEastAsia" w:cstheme="minorEastAsia"/>
          <w:color w:val="auto"/>
          <w:sz w:val="24"/>
          <w:szCs w:val="24"/>
          <w:lang w:eastAsia="zh-CN"/>
        </w:rPr>
        <w:t>英语“单元整体设计”</w:t>
      </w:r>
      <w:r>
        <w:rPr>
          <w:rFonts w:hint="eastAsia" w:asciiTheme="minorEastAsia" w:hAnsiTheme="minorEastAsia" w:eastAsiaTheme="minorEastAsia" w:cstheme="minorEastAsia"/>
          <w:color w:val="auto"/>
          <w:sz w:val="24"/>
          <w:szCs w:val="24"/>
        </w:rPr>
        <w:t>的诱引机制等</w:t>
      </w:r>
      <w:r>
        <w:rPr>
          <w:rFonts w:hint="eastAsia" w:asciiTheme="minorEastAsia" w:hAnsiTheme="minorEastAsia" w:eastAsiaTheme="minorEastAsia" w:cstheme="minorEastAsia"/>
          <w:color w:val="auto"/>
          <w:sz w:val="24"/>
          <w:szCs w:val="24"/>
          <w:lang w:val="en-US" w:eastAsia="zh-CN"/>
        </w:rPr>
        <w:t>的研究工作</w:t>
      </w:r>
      <w:r>
        <w:rPr>
          <w:rFonts w:hint="eastAsia" w:asciiTheme="minorEastAsia" w:hAnsiTheme="minorEastAsia" w:eastAsiaTheme="minorEastAsia" w:cstheme="minorEastAsia"/>
          <w:color w:val="auto"/>
          <w:sz w:val="24"/>
          <w:szCs w:val="24"/>
        </w:rPr>
        <w:t>。</w:t>
      </w:r>
    </w:p>
    <w:p w14:paraId="1D69A872">
      <w:pPr>
        <w:adjustRightInd w:val="0"/>
        <w:snapToGrid w:val="0"/>
        <w:spacing w:line="360" w:lineRule="auto"/>
        <w:ind w:right="74"/>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选题意义</w:t>
      </w:r>
    </w:p>
    <w:p w14:paraId="375CD8D3">
      <w:pPr>
        <w:spacing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本课题的研究意义主要有两个方面，一是基于理论价值层面；二是基于现实方面的实际意义。</w:t>
      </w:r>
    </w:p>
    <w:p w14:paraId="6AAD4D99">
      <w:pPr>
        <w:spacing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在基于理论价值层面的研究中，可以发觉当前学术界有关于单元整体设计的专著、课题、论文等成果较多，但是对于单元整体设计在英语教学中的构建及应用进行深入探讨的少之又少。通过本课题在研究中通过采用文献研究法、案例研究法、</w:t>
      </w:r>
      <w:r>
        <w:rPr>
          <w:rFonts w:hint="eastAsia" w:asciiTheme="minorEastAsia" w:hAnsiTheme="minorEastAsia" w:eastAsiaTheme="minorEastAsia" w:cstheme="minorEastAsia"/>
          <w:color w:val="auto"/>
          <w:sz w:val="24"/>
          <w:szCs w:val="24"/>
          <w:lang w:val="en-US" w:eastAsia="zh-CN"/>
        </w:rPr>
        <w:t>调查研究法</w:t>
      </w:r>
      <w:r>
        <w:rPr>
          <w:rFonts w:hint="eastAsia" w:asciiTheme="minorEastAsia" w:hAnsiTheme="minorEastAsia" w:eastAsiaTheme="minorEastAsia" w:cstheme="minorEastAsia"/>
          <w:color w:val="auto"/>
          <w:sz w:val="24"/>
          <w:szCs w:val="24"/>
          <w:lang w:eastAsia="zh-CN"/>
        </w:rPr>
        <w:t>等，对单元整体设计环境下学生参与英语课程学习进行实地研究，在一定程度上可以丰富单元整体设计方面的相关理论；</w:t>
      </w:r>
    </w:p>
    <w:p w14:paraId="6A9881B5">
      <w:pPr>
        <w:spacing w:line="360" w:lineRule="auto"/>
        <w:ind w:firstLine="480"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在基于现实方面的实践意义中，本课题能够具有针对性的对单元整体设计在英语教学中的应用开展实地调研，有助于相关研究人员对单元整体设计中</w:t>
      </w:r>
      <w:r>
        <w:rPr>
          <w:rFonts w:hint="eastAsia" w:asciiTheme="minorEastAsia" w:hAnsiTheme="minorEastAsia" w:eastAsiaTheme="minorEastAsia" w:cstheme="minorEastAsia"/>
          <w:color w:val="auto"/>
          <w:sz w:val="24"/>
          <w:szCs w:val="24"/>
          <w:lang w:val="en-US" w:eastAsia="zh-CN"/>
        </w:rPr>
        <w:t>教学</w:t>
      </w:r>
      <w:r>
        <w:rPr>
          <w:rFonts w:hint="eastAsia" w:asciiTheme="minorEastAsia" w:hAnsiTheme="minorEastAsia" w:eastAsiaTheme="minorEastAsia" w:cstheme="minorEastAsia"/>
          <w:color w:val="auto"/>
          <w:sz w:val="24"/>
          <w:szCs w:val="24"/>
          <w:lang w:eastAsia="zh-CN"/>
        </w:rPr>
        <w:t>活动的发展进行总体把握，进而找出当前英语单元整体教学设计在开展中存在的问题，从而进一步的改善单元整体设计</w:t>
      </w:r>
      <w:r>
        <w:rPr>
          <w:rFonts w:hint="eastAsia" w:asciiTheme="minorEastAsia" w:hAnsiTheme="minorEastAsia" w:eastAsiaTheme="minorEastAsia" w:cstheme="minorEastAsia"/>
          <w:color w:val="auto"/>
          <w:sz w:val="24"/>
          <w:szCs w:val="24"/>
          <w:lang w:val="en-US" w:eastAsia="zh-CN"/>
        </w:rPr>
        <w:t>开展</w:t>
      </w:r>
      <w:r>
        <w:rPr>
          <w:rFonts w:hint="eastAsia" w:asciiTheme="minorEastAsia" w:hAnsiTheme="minorEastAsia" w:eastAsiaTheme="minorEastAsia" w:cstheme="minorEastAsia"/>
          <w:color w:val="auto"/>
          <w:sz w:val="24"/>
          <w:szCs w:val="24"/>
          <w:lang w:eastAsia="zh-CN"/>
        </w:rPr>
        <w:t>的组织形式，对助力学生积极进步成长有着重要的实践性意义</w:t>
      </w:r>
      <w:r>
        <w:rPr>
          <w:rFonts w:hint="eastAsia" w:asciiTheme="minorEastAsia" w:hAnsiTheme="minorEastAsia" w:eastAsiaTheme="minorEastAsia" w:cstheme="minorEastAsia"/>
          <w:color w:val="auto"/>
          <w:sz w:val="24"/>
          <w:szCs w:val="24"/>
        </w:rPr>
        <w:t>。</w:t>
      </w:r>
    </w:p>
    <w:p w14:paraId="2347B18D">
      <w:pPr>
        <w:adjustRightInd w:val="0"/>
        <w:snapToGrid w:val="0"/>
        <w:spacing w:line="360" w:lineRule="auto"/>
        <w:ind w:right="74"/>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研究价值</w:t>
      </w:r>
    </w:p>
    <w:p w14:paraId="30029E5A">
      <w:pPr>
        <w:spacing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1.理论价值</w:t>
      </w:r>
    </w:p>
    <w:p w14:paraId="6C4141E0">
      <w:pPr>
        <w:spacing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跨区域教研下英语单元整体教学设计研究的教学价值及功能研究理论范式，体现出与既往不同的学术范式、问题意识和研究方法。梳理指出英语单元整体教学设计研究实践演变的逻辑。本研究从理论分析和实践考察的双重维度出发，探究英语单元整体教学设计研究实践的主要表现与演变轨迹，具有一定的理论价值。</w:t>
      </w:r>
    </w:p>
    <w:p w14:paraId="19763C00">
      <w:pPr>
        <w:spacing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2.实践价值</w:t>
      </w:r>
    </w:p>
    <w:p w14:paraId="1932FD5C">
      <w:pPr>
        <w:spacing w:line="360" w:lineRule="auto"/>
        <w:ind w:firstLine="480"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研究中结合演变过程中的重要影响因素，深入分析了影响跨区域教研下英语单元整体教学设计研究工作的教学价值及功能研究系统内外因素，包括教学引导、行为分辨、媒介技术等，探讨教育教学与学生能力发展之间的潜在关系，为把握当前英语单元整体教学设计改善实践提供根基，给后续研究提供更为广阔和深入的可验证的研究方向</w:t>
      </w:r>
      <w:r>
        <w:rPr>
          <w:rFonts w:hint="eastAsia" w:asciiTheme="minorEastAsia" w:hAnsiTheme="minorEastAsia" w:eastAsiaTheme="minorEastAsia" w:cstheme="minorEastAsia"/>
          <w:color w:val="auto"/>
          <w:sz w:val="24"/>
          <w:szCs w:val="24"/>
        </w:rPr>
        <w:t>。</w:t>
      </w:r>
    </w:p>
    <w:p w14:paraId="44491CAA">
      <w:pPr>
        <w:adjustRightInd w:val="0"/>
        <w:snapToGrid w:val="0"/>
        <w:spacing w:line="360" w:lineRule="auto"/>
        <w:ind w:right="74"/>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本课题的研究目标、研究内容、研究假设和拟创新点；</w:t>
      </w:r>
    </w:p>
    <w:p w14:paraId="32D0A0B9">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研究目标</w:t>
      </w:r>
    </w:p>
    <w:p w14:paraId="585C4BB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lang w:val="en-US" w:eastAsia="zh-CN" w:bidi="ar"/>
        </w:rPr>
        <w:t>1、深刻理解跨区域教研下英语单元整体教学设计的含义，分析英语单元整体教学设计的现状，明确英语单元整体教学设计的具体内容。</w:t>
      </w:r>
    </w:p>
    <w:p w14:paraId="2F9D5D5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lang w:eastAsia="zh-CN" w:bidi="ar"/>
        </w:rPr>
      </w:pPr>
      <w:r>
        <w:rPr>
          <w:rFonts w:hint="eastAsia" w:asciiTheme="minorEastAsia" w:hAnsiTheme="minorEastAsia" w:eastAsiaTheme="minorEastAsia" w:cstheme="minorEastAsia"/>
          <w:color w:val="auto"/>
          <w:sz w:val="24"/>
          <w:szCs w:val="24"/>
          <w:lang w:val="en-US" w:eastAsia="zh-CN" w:bidi="ar"/>
        </w:rPr>
        <w:t>2、深入开展教学实践研讨交流活动，</w:t>
      </w:r>
      <w:r>
        <w:rPr>
          <w:rFonts w:hint="eastAsia" w:asciiTheme="minorEastAsia" w:hAnsiTheme="minorEastAsia" w:eastAsiaTheme="minorEastAsia" w:cstheme="minorEastAsia"/>
          <w:color w:val="auto"/>
          <w:sz w:val="24"/>
          <w:szCs w:val="24"/>
          <w:lang w:bidi="ar"/>
        </w:rPr>
        <w:t>进一步完善</w:t>
      </w:r>
      <w:r>
        <w:rPr>
          <w:rFonts w:hint="eastAsia" w:asciiTheme="minorEastAsia" w:hAnsiTheme="minorEastAsia" w:eastAsiaTheme="minorEastAsia" w:cstheme="minorEastAsia"/>
          <w:color w:val="auto"/>
          <w:sz w:val="24"/>
          <w:szCs w:val="24"/>
          <w:lang w:eastAsia="zh-CN" w:bidi="ar"/>
        </w:rPr>
        <w:t>跨区域教研</w:t>
      </w:r>
      <w:r>
        <w:rPr>
          <w:rFonts w:hint="eastAsia" w:asciiTheme="minorEastAsia" w:hAnsiTheme="minorEastAsia" w:eastAsiaTheme="minorEastAsia" w:cstheme="minorEastAsia"/>
          <w:color w:val="auto"/>
          <w:sz w:val="24"/>
          <w:szCs w:val="24"/>
          <w:lang w:bidi="ar"/>
        </w:rPr>
        <w:t>内涵</w:t>
      </w:r>
      <w:r>
        <w:rPr>
          <w:rFonts w:hint="eastAsia" w:asciiTheme="minorEastAsia" w:hAnsiTheme="minorEastAsia" w:eastAsiaTheme="minorEastAsia" w:cstheme="minorEastAsia"/>
          <w:color w:val="auto"/>
          <w:sz w:val="24"/>
          <w:szCs w:val="24"/>
          <w:lang w:eastAsia="zh-CN" w:bidi="ar"/>
        </w:rPr>
        <w:t>，</w:t>
      </w:r>
      <w:r>
        <w:rPr>
          <w:rFonts w:hint="eastAsia" w:asciiTheme="minorEastAsia" w:hAnsiTheme="minorEastAsia" w:eastAsiaTheme="minorEastAsia" w:cstheme="minorEastAsia"/>
          <w:color w:val="auto"/>
          <w:sz w:val="24"/>
          <w:szCs w:val="24"/>
          <w:lang w:val="en-US" w:eastAsia="zh-CN" w:bidi="ar"/>
        </w:rPr>
        <w:t>探索并总结</w:t>
      </w:r>
      <w:r>
        <w:rPr>
          <w:rFonts w:hint="eastAsia" w:asciiTheme="minorEastAsia" w:hAnsiTheme="minorEastAsia" w:eastAsiaTheme="minorEastAsia" w:cstheme="minorEastAsia"/>
          <w:color w:val="auto"/>
          <w:sz w:val="24"/>
          <w:szCs w:val="24"/>
          <w:lang w:eastAsia="zh-CN" w:bidi="ar"/>
        </w:rPr>
        <w:t>英语单元整体教学设计的策略和方法，</w:t>
      </w:r>
      <w:r>
        <w:rPr>
          <w:rFonts w:hint="eastAsia" w:asciiTheme="minorEastAsia" w:hAnsiTheme="minorEastAsia" w:eastAsiaTheme="minorEastAsia" w:cstheme="minorEastAsia"/>
          <w:color w:val="auto"/>
          <w:sz w:val="24"/>
          <w:szCs w:val="24"/>
          <w:lang w:bidi="ar"/>
        </w:rPr>
        <w:t>建立</w:t>
      </w:r>
      <w:r>
        <w:rPr>
          <w:rFonts w:hint="eastAsia" w:asciiTheme="minorEastAsia" w:hAnsiTheme="minorEastAsia" w:eastAsiaTheme="minorEastAsia" w:cstheme="minorEastAsia"/>
          <w:color w:val="auto"/>
          <w:sz w:val="24"/>
          <w:szCs w:val="24"/>
          <w:lang w:val="en-US" w:eastAsia="zh-CN" w:bidi="ar"/>
        </w:rPr>
        <w:t>高水平</w:t>
      </w:r>
      <w:r>
        <w:rPr>
          <w:rFonts w:hint="eastAsia" w:asciiTheme="minorEastAsia" w:hAnsiTheme="minorEastAsia" w:eastAsiaTheme="minorEastAsia" w:cstheme="minorEastAsia"/>
          <w:color w:val="auto"/>
          <w:sz w:val="24"/>
          <w:szCs w:val="24"/>
          <w:lang w:bidi="ar"/>
        </w:rPr>
        <w:t>的</w:t>
      </w:r>
      <w:r>
        <w:rPr>
          <w:rFonts w:hint="eastAsia" w:asciiTheme="minorEastAsia" w:hAnsiTheme="minorEastAsia" w:eastAsiaTheme="minorEastAsia" w:cstheme="minorEastAsia"/>
          <w:color w:val="auto"/>
          <w:sz w:val="24"/>
          <w:szCs w:val="24"/>
          <w:lang w:eastAsia="zh-CN" w:bidi="ar"/>
        </w:rPr>
        <w:t>英语单元整体教学设计</w:t>
      </w:r>
      <w:r>
        <w:rPr>
          <w:rFonts w:hint="eastAsia" w:asciiTheme="minorEastAsia" w:hAnsiTheme="minorEastAsia" w:eastAsiaTheme="minorEastAsia" w:cstheme="minorEastAsia"/>
          <w:color w:val="auto"/>
          <w:sz w:val="24"/>
          <w:szCs w:val="24"/>
          <w:lang w:bidi="ar"/>
        </w:rPr>
        <w:t>体系</w:t>
      </w:r>
      <w:r>
        <w:rPr>
          <w:rFonts w:hint="eastAsia" w:asciiTheme="minorEastAsia" w:hAnsiTheme="minorEastAsia" w:eastAsiaTheme="minorEastAsia" w:cstheme="minorEastAsia"/>
          <w:color w:val="auto"/>
          <w:sz w:val="24"/>
          <w:szCs w:val="24"/>
          <w:lang w:eastAsia="zh-CN" w:bidi="ar"/>
        </w:rPr>
        <w:t>。</w:t>
      </w:r>
    </w:p>
    <w:p w14:paraId="5322D64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val="en-US" w:eastAsia="zh-CN" w:bidi="ar"/>
        </w:rPr>
        <w:t>3、以课题研究为引领，发挥成果辐射作用。</w:t>
      </w:r>
    </w:p>
    <w:p w14:paraId="612292DF">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研究内容</w:t>
      </w:r>
    </w:p>
    <w:p w14:paraId="2D3272D0">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1、深入研读相关文献综述的内容，确定英语单元整体教学设计的目标，系统地建立英语单元整体教学设计体系。</w:t>
      </w:r>
    </w:p>
    <w:p w14:paraId="56B74E26">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2、以跨区域教研下英语教学活动为载体，采取同课异构，观课议课等方式让互联网与教研活动中的角色、内容、资源、环境、评价各环节进行深度融合。</w:t>
      </w:r>
      <w:r>
        <w:rPr>
          <w:rFonts w:hint="eastAsia" w:asciiTheme="minorEastAsia" w:hAnsiTheme="minorEastAsia" w:eastAsiaTheme="minorEastAsia" w:cstheme="minorEastAsia"/>
          <w:color w:val="auto"/>
          <w:sz w:val="24"/>
          <w:szCs w:val="24"/>
          <w:lang w:eastAsia="zh-CN"/>
        </w:rPr>
        <w:t>在实践中，探究英语单元整体教学设计的途径与策略。</w:t>
      </w:r>
    </w:p>
    <w:p w14:paraId="5765D6D6">
      <w:pPr>
        <w:pStyle w:val="8"/>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结合新课程标准、</w:t>
      </w:r>
      <w:r>
        <w:rPr>
          <w:rFonts w:hint="eastAsia" w:asciiTheme="minorEastAsia" w:hAnsiTheme="minorEastAsia" w:eastAsiaTheme="minorEastAsia" w:cstheme="minorEastAsia"/>
          <w:color w:val="auto"/>
          <w:sz w:val="24"/>
          <w:szCs w:val="24"/>
          <w:lang w:eastAsia="zh-CN"/>
        </w:rPr>
        <w:t>跨区域教研</w:t>
      </w:r>
      <w:r>
        <w:rPr>
          <w:rFonts w:hint="eastAsia" w:asciiTheme="minorEastAsia" w:hAnsiTheme="minorEastAsia" w:eastAsiaTheme="minorEastAsia" w:cstheme="minorEastAsia"/>
          <w:color w:val="auto"/>
          <w:sz w:val="24"/>
          <w:szCs w:val="24"/>
        </w:rPr>
        <w:t>等相关理论文献，从不同班级学生的具体学情入手，确定</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rPr>
        <w:t>过程的具体方法。</w:t>
      </w:r>
    </w:p>
    <w:p w14:paraId="1F8E769C">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研究假设</w:t>
      </w:r>
    </w:p>
    <w:p w14:paraId="151915F7">
      <w:p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sz w:val="24"/>
          <w:szCs w:val="24"/>
          <w:lang w:val="en-US" w:eastAsia="zh-CN" w:bidi="ar"/>
        </w:rPr>
        <w:t>课题组教师认为，</w:t>
      </w:r>
      <w:r>
        <w:rPr>
          <w:rFonts w:hint="eastAsia" w:asciiTheme="minorEastAsia" w:hAnsiTheme="minorEastAsia" w:eastAsiaTheme="minorEastAsia" w:cstheme="minorEastAsia"/>
          <w:sz w:val="24"/>
          <w:szCs w:val="24"/>
          <w:lang w:bidi="ar"/>
        </w:rPr>
        <w:t>从当前课题研究的基础环节入手</w:t>
      </w:r>
      <w:r>
        <w:rPr>
          <w:rFonts w:hint="eastAsia" w:asciiTheme="minorEastAsia" w:hAnsiTheme="minorEastAsia" w:eastAsiaTheme="minorEastAsia" w:cstheme="minorEastAsia"/>
          <w:sz w:val="24"/>
          <w:szCs w:val="24"/>
          <w:lang w:eastAsia="zh-CN" w:bidi="ar"/>
        </w:rPr>
        <w:t>，可以明确研究思路。</w:t>
      </w:r>
      <w:r>
        <w:rPr>
          <w:rFonts w:hint="eastAsia" w:asciiTheme="minorEastAsia" w:hAnsiTheme="minorEastAsia" w:eastAsiaTheme="minorEastAsia" w:cstheme="minorEastAsia"/>
          <w:sz w:val="24"/>
          <w:szCs w:val="24"/>
          <w:lang w:bidi="ar"/>
        </w:rPr>
        <w:t>从教师的思路、方法、内容等方向入手，</w:t>
      </w:r>
      <w:r>
        <w:rPr>
          <w:rFonts w:hint="eastAsia" w:asciiTheme="minorEastAsia" w:hAnsiTheme="minorEastAsia" w:eastAsiaTheme="minorEastAsia" w:cstheme="minorEastAsia"/>
          <w:sz w:val="24"/>
          <w:szCs w:val="24"/>
          <w:lang w:eastAsia="zh-CN" w:bidi="ar"/>
        </w:rPr>
        <w:t>可以</w:t>
      </w:r>
      <w:r>
        <w:rPr>
          <w:rFonts w:hint="eastAsia" w:asciiTheme="minorEastAsia" w:hAnsiTheme="minorEastAsia" w:eastAsiaTheme="minorEastAsia" w:cstheme="minorEastAsia"/>
          <w:sz w:val="24"/>
          <w:szCs w:val="24"/>
          <w:lang w:bidi="ar"/>
        </w:rPr>
        <w:t>了解当前</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的具体问题；从不同班级学生的具体学情入手，</w:t>
      </w:r>
      <w:r>
        <w:rPr>
          <w:rFonts w:hint="eastAsia" w:asciiTheme="minorEastAsia" w:hAnsiTheme="minorEastAsia" w:eastAsiaTheme="minorEastAsia" w:cstheme="minorEastAsia"/>
          <w:sz w:val="24"/>
          <w:szCs w:val="24"/>
          <w:lang w:eastAsia="zh-CN" w:bidi="ar"/>
        </w:rPr>
        <w:t>能</w:t>
      </w:r>
      <w:r>
        <w:rPr>
          <w:rFonts w:hint="eastAsia" w:asciiTheme="minorEastAsia" w:hAnsiTheme="minorEastAsia" w:eastAsiaTheme="minorEastAsia" w:cstheme="minorEastAsia"/>
          <w:sz w:val="24"/>
          <w:szCs w:val="24"/>
          <w:lang w:bidi="ar"/>
        </w:rPr>
        <w:t>确定</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过程的具体方法</w:t>
      </w:r>
      <w:r>
        <w:rPr>
          <w:rFonts w:hint="eastAsia" w:asciiTheme="minorEastAsia" w:hAnsiTheme="minorEastAsia" w:eastAsiaTheme="minorEastAsia" w:cstheme="minorEastAsia"/>
          <w:sz w:val="24"/>
          <w:szCs w:val="24"/>
          <w:lang w:eastAsia="zh-CN" w:bidi="ar"/>
        </w:rPr>
        <w:t>，提高教师的研究能力。</w:t>
      </w:r>
    </w:p>
    <w:p w14:paraId="0CE28BDF">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拟创新点</w:t>
      </w:r>
    </w:p>
    <w:p w14:paraId="6CC6F380">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sz w:val="24"/>
          <w:szCs w:val="24"/>
          <w:lang w:bidi="ar"/>
        </w:rPr>
        <w:t>从研究方向分析，</w:t>
      </w:r>
      <w:r>
        <w:rPr>
          <w:rFonts w:hint="eastAsia" w:asciiTheme="minorEastAsia" w:hAnsiTheme="minorEastAsia" w:eastAsiaTheme="minorEastAsia" w:cstheme="minorEastAsia"/>
          <w:color w:val="auto"/>
          <w:sz w:val="24"/>
          <w:szCs w:val="24"/>
        </w:rPr>
        <w:t>研究通过</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rPr>
        <w:t>这一新的研究视角，运用</w:t>
      </w:r>
      <w:r>
        <w:rPr>
          <w:rFonts w:hint="eastAsia" w:asciiTheme="minorEastAsia" w:hAnsiTheme="minorEastAsia" w:eastAsiaTheme="minorEastAsia" w:cstheme="minorEastAsia"/>
          <w:color w:val="auto"/>
          <w:sz w:val="24"/>
          <w:szCs w:val="24"/>
          <w:lang w:eastAsia="zh-CN"/>
        </w:rPr>
        <w:t>“跨区域教研”背景下英语单元整体教学设计</w:t>
      </w:r>
      <w:r>
        <w:rPr>
          <w:rFonts w:hint="eastAsia" w:asciiTheme="minorEastAsia" w:hAnsiTheme="minorEastAsia" w:eastAsiaTheme="minorEastAsia" w:cstheme="minorEastAsia"/>
          <w:color w:val="auto"/>
          <w:sz w:val="24"/>
          <w:szCs w:val="24"/>
        </w:rPr>
        <w:t>理论等，从</w:t>
      </w:r>
      <w:r>
        <w:rPr>
          <w:rFonts w:hint="eastAsia" w:asciiTheme="minorEastAsia" w:hAnsiTheme="minorEastAsia" w:eastAsiaTheme="minorEastAsia" w:cstheme="minorEastAsia"/>
          <w:color w:val="auto"/>
          <w:sz w:val="24"/>
          <w:szCs w:val="24"/>
          <w:lang w:val="en-US" w:eastAsia="zh-CN"/>
        </w:rPr>
        <w:t>学生</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val="en-US" w:eastAsia="zh-CN"/>
        </w:rPr>
        <w:t>教育</w:t>
      </w:r>
      <w:r>
        <w:rPr>
          <w:rFonts w:hint="eastAsia" w:asciiTheme="minorEastAsia" w:hAnsiTheme="minorEastAsia" w:eastAsiaTheme="minorEastAsia" w:cstheme="minorEastAsia"/>
          <w:color w:val="auto"/>
          <w:sz w:val="24"/>
          <w:szCs w:val="24"/>
        </w:rPr>
        <w:t>的本质关系出发，深入阐释</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rPr>
        <w:t>的内容、运作过程与运行机理，从学理上就其理论逻辑和实践逻辑进行抽象与分析。</w:t>
      </w:r>
      <w:r>
        <w:rPr>
          <w:rFonts w:hint="eastAsia" w:asciiTheme="minorEastAsia" w:hAnsiTheme="minorEastAsia" w:eastAsiaTheme="minorEastAsia" w:cstheme="minorEastAsia"/>
          <w:sz w:val="24"/>
          <w:szCs w:val="24"/>
          <w:lang w:bidi="ar"/>
        </w:rPr>
        <w:t>而当前此类课题的研究缺少对“</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”这一个点的深入论述与探讨，因此，选择</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作为研究方向，是当前课题研究项目的一个亮点。</w:t>
      </w:r>
    </w:p>
    <w:p w14:paraId="600275B9">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sz w:val="24"/>
          <w:szCs w:val="24"/>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Theme="minorEastAsia" w:hAnsiTheme="minorEastAsia" w:eastAsiaTheme="minorEastAsia" w:cstheme="minorEastAsia"/>
          <w:sz w:val="24"/>
          <w:szCs w:val="24"/>
          <w:lang w:val="en-US" w:eastAsia="zh-CN" w:bidi="ar"/>
        </w:rPr>
        <w:t>并</w:t>
      </w:r>
      <w:r>
        <w:rPr>
          <w:rFonts w:hint="eastAsia" w:asciiTheme="minorEastAsia" w:hAnsiTheme="minorEastAsia" w:eastAsiaTheme="minorEastAsia" w:cstheme="minorEastAsia"/>
          <w:color w:val="auto"/>
          <w:sz w:val="24"/>
          <w:szCs w:val="24"/>
        </w:rPr>
        <w:t>探索构建</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rPr>
        <w:t>的理论分析框架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引入“</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rPr>
        <w:t>”这一新范畴，进一步提炼</w:t>
      </w:r>
      <w:r>
        <w:rPr>
          <w:rFonts w:hint="eastAsia" w:asciiTheme="minorEastAsia" w:hAnsiTheme="minorEastAsia" w:eastAsiaTheme="minorEastAsia" w:cstheme="minorEastAsia"/>
          <w:color w:val="auto"/>
          <w:sz w:val="24"/>
          <w:szCs w:val="24"/>
          <w:lang w:eastAsia="zh-CN"/>
        </w:rPr>
        <w:t>单元整体</w:t>
      </w:r>
      <w:r>
        <w:rPr>
          <w:rFonts w:hint="eastAsia" w:asciiTheme="minorEastAsia" w:hAnsiTheme="minorEastAsia" w:eastAsiaTheme="minorEastAsia" w:cstheme="minorEastAsia"/>
          <w:color w:val="auto"/>
          <w:sz w:val="24"/>
          <w:szCs w:val="24"/>
          <w:lang w:val="en-US" w:eastAsia="zh-CN"/>
        </w:rPr>
        <w:t>教学</w:t>
      </w:r>
      <w:r>
        <w:rPr>
          <w:rFonts w:hint="eastAsia" w:asciiTheme="minorEastAsia" w:hAnsiTheme="minorEastAsia" w:eastAsiaTheme="minorEastAsia" w:cstheme="minorEastAsia"/>
          <w:color w:val="auto"/>
          <w:sz w:val="24"/>
          <w:szCs w:val="24"/>
          <w:lang w:eastAsia="zh-CN"/>
        </w:rPr>
        <w:t>设计</w:t>
      </w:r>
      <w:r>
        <w:rPr>
          <w:rFonts w:hint="eastAsia" w:asciiTheme="minorEastAsia" w:hAnsiTheme="minorEastAsia" w:eastAsiaTheme="minorEastAsia" w:cstheme="minorEastAsia"/>
          <w:color w:val="auto"/>
          <w:sz w:val="24"/>
          <w:szCs w:val="24"/>
        </w:rPr>
        <w:t>的概念、要素、结构、性质、功能等，为建立</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rPr>
        <w:t>的理论体系打下一定基础。突破了以往</w:t>
      </w:r>
      <w:r>
        <w:rPr>
          <w:rFonts w:hint="eastAsia" w:asciiTheme="minorEastAsia" w:hAnsiTheme="minorEastAsia" w:eastAsiaTheme="minorEastAsia" w:cstheme="minorEastAsia"/>
          <w:color w:val="auto"/>
          <w:sz w:val="24"/>
          <w:szCs w:val="24"/>
          <w:lang w:eastAsia="zh-CN"/>
        </w:rPr>
        <w:t>研究，</w:t>
      </w:r>
      <w:r>
        <w:rPr>
          <w:rFonts w:hint="eastAsia" w:asciiTheme="minorEastAsia" w:hAnsiTheme="minorEastAsia" w:eastAsiaTheme="minorEastAsia" w:cstheme="minorEastAsia"/>
          <w:color w:val="auto"/>
          <w:sz w:val="24"/>
          <w:szCs w:val="24"/>
        </w:rPr>
        <w:t>偏重</w:t>
      </w:r>
      <w:r>
        <w:rPr>
          <w:rFonts w:hint="eastAsia" w:asciiTheme="minorEastAsia" w:hAnsiTheme="minorEastAsia" w:eastAsiaTheme="minorEastAsia" w:cstheme="minorEastAsia"/>
          <w:color w:val="auto"/>
          <w:sz w:val="24"/>
          <w:szCs w:val="24"/>
          <w:lang w:val="en-US" w:eastAsia="zh-CN"/>
        </w:rPr>
        <w:t>理论</w:t>
      </w:r>
      <w:r>
        <w:rPr>
          <w:rFonts w:hint="eastAsia" w:asciiTheme="minorEastAsia" w:hAnsiTheme="minorEastAsia" w:eastAsiaTheme="minorEastAsia" w:cstheme="minorEastAsia"/>
          <w:color w:val="auto"/>
          <w:sz w:val="24"/>
          <w:szCs w:val="24"/>
        </w:rPr>
        <w:t>解读的常规路径。</w:t>
      </w:r>
    </w:p>
    <w:p w14:paraId="673037E4">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sz w:val="24"/>
          <w:szCs w:val="24"/>
          <w:lang w:val="en-US" w:eastAsia="zh-CN" w:bidi="ar"/>
        </w:rPr>
        <w:t>从课题选题角度分析。本课题切口小，问题更加聚焦。</w:t>
      </w:r>
      <w:r>
        <w:rPr>
          <w:rFonts w:hint="eastAsia" w:asciiTheme="minorEastAsia" w:hAnsiTheme="minorEastAsia" w:eastAsiaTheme="minorEastAsia" w:cstheme="minorEastAsia"/>
          <w:color w:val="auto"/>
          <w:sz w:val="24"/>
          <w:szCs w:val="24"/>
        </w:rPr>
        <w:t>研究解析</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rPr>
        <w:t>的转型变化及总体特征、</w:t>
      </w:r>
      <w:r>
        <w:rPr>
          <w:rFonts w:hint="eastAsia" w:asciiTheme="minorEastAsia" w:hAnsiTheme="minorEastAsia" w:eastAsiaTheme="minorEastAsia" w:cstheme="minorEastAsia"/>
          <w:color w:val="auto"/>
          <w:sz w:val="24"/>
          <w:szCs w:val="24"/>
          <w:lang w:eastAsia="zh-CN"/>
        </w:rPr>
        <w:t>英语课堂的教学价值及功能研究</w:t>
      </w:r>
      <w:r>
        <w:rPr>
          <w:rFonts w:hint="eastAsia" w:asciiTheme="minorEastAsia" w:hAnsiTheme="minorEastAsia" w:eastAsiaTheme="minorEastAsia" w:cstheme="minorEastAsia"/>
          <w:color w:val="auto"/>
          <w:sz w:val="24"/>
          <w:szCs w:val="24"/>
        </w:rPr>
        <w:t>资源、</w:t>
      </w:r>
      <w:r>
        <w:rPr>
          <w:rFonts w:hint="eastAsia" w:asciiTheme="minorEastAsia" w:hAnsiTheme="minorEastAsia" w:eastAsiaTheme="minorEastAsia" w:cstheme="minorEastAsia"/>
          <w:color w:val="auto"/>
          <w:sz w:val="24"/>
          <w:szCs w:val="24"/>
          <w:lang w:eastAsia="zh-CN"/>
        </w:rPr>
        <w:t>英语单元整体教学设计</w:t>
      </w:r>
      <w:r>
        <w:rPr>
          <w:rFonts w:hint="eastAsia" w:asciiTheme="minorEastAsia" w:hAnsiTheme="minorEastAsia" w:eastAsiaTheme="minorEastAsia" w:cstheme="minorEastAsia"/>
          <w:color w:val="auto"/>
          <w:sz w:val="24"/>
          <w:szCs w:val="24"/>
        </w:rPr>
        <w:t>的推进机制等方面有一定的创新</w:t>
      </w:r>
      <w:r>
        <w:rPr>
          <w:rFonts w:hint="eastAsia" w:asciiTheme="minorEastAsia" w:hAnsiTheme="minorEastAsia" w:eastAsiaTheme="minorEastAsia" w:cstheme="minorEastAsia"/>
          <w:sz w:val="24"/>
          <w:szCs w:val="24"/>
          <w:lang w:val="en-US" w:eastAsia="zh-CN" w:bidi="ar"/>
        </w:rPr>
        <w:t>，使研究更具针对性和实效性。</w:t>
      </w:r>
    </w:p>
    <w:p w14:paraId="5D658A88">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本课题的研究思路、研究方法、技术路线和实施步骤</w:t>
      </w:r>
    </w:p>
    <w:p w14:paraId="2B563C1C">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研究思路</w:t>
      </w:r>
    </w:p>
    <w:p w14:paraId="5443F45C">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课题研究始终按照“发现问题——提出问题——分析问题——解决问题——归纳总结”的思路进行课题研究工作的落实。</w:t>
      </w:r>
    </w:p>
    <w:p w14:paraId="58711D1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sz w:val="24"/>
          <w:szCs w:val="24"/>
          <w:lang w:bidi="ar"/>
        </w:rPr>
        <w:t>课题组教师结合以往</w:t>
      </w:r>
      <w:r>
        <w:rPr>
          <w:rFonts w:hint="eastAsia" w:asciiTheme="minorEastAsia" w:hAnsiTheme="minorEastAsia" w:eastAsiaTheme="minorEastAsia" w:cstheme="minorEastAsia"/>
          <w:sz w:val="24"/>
          <w:szCs w:val="24"/>
          <w:lang w:val="en-US" w:eastAsia="zh-CN" w:bidi="ar"/>
        </w:rPr>
        <w:t>教学活动</w:t>
      </w:r>
      <w:r>
        <w:rPr>
          <w:rFonts w:hint="eastAsia" w:asciiTheme="minorEastAsia" w:hAnsiTheme="minorEastAsia" w:eastAsiaTheme="minorEastAsia" w:cstheme="minorEastAsia"/>
          <w:sz w:val="24"/>
          <w:szCs w:val="24"/>
          <w:lang w:bidi="ar"/>
        </w:rPr>
        <w:t>过程中呈现出的问题，确定了“跨区域教研下</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”作为本课题研究的重要方向</w:t>
      </w:r>
      <w:r>
        <w:rPr>
          <w:rFonts w:hint="eastAsia" w:asciiTheme="minorEastAsia" w:hAnsiTheme="minorEastAsia" w:eastAsiaTheme="minorEastAsia" w:cstheme="minorEastAsia"/>
          <w:sz w:val="24"/>
          <w:szCs w:val="24"/>
          <w:lang w:eastAsia="zh-CN" w:bidi="ar"/>
        </w:rPr>
        <w:t>。</w:t>
      </w:r>
    </w:p>
    <w:p w14:paraId="639E731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2、</w:t>
      </w:r>
      <w:r>
        <w:rPr>
          <w:rFonts w:hint="eastAsia" w:asciiTheme="minorEastAsia" w:hAnsiTheme="minorEastAsia" w:eastAsiaTheme="minorEastAsia" w:cstheme="minorEastAsia"/>
          <w:sz w:val="24"/>
          <w:szCs w:val="24"/>
          <w:lang w:bidi="ar"/>
        </w:rPr>
        <w:t>深入解读</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内涵，结合跨区域教研下</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的现状以及存在的问题，初步确立</w:t>
      </w:r>
      <w:r>
        <w:rPr>
          <w:rFonts w:hint="eastAsia" w:asciiTheme="minorEastAsia" w:hAnsiTheme="minorEastAsia" w:eastAsiaTheme="minorEastAsia" w:cstheme="minorEastAsia"/>
          <w:sz w:val="24"/>
          <w:szCs w:val="24"/>
          <w:lang w:eastAsia="zh-CN" w:bidi="ar"/>
        </w:rPr>
        <w:t>和</w:t>
      </w:r>
      <w:r>
        <w:rPr>
          <w:rFonts w:hint="eastAsia" w:asciiTheme="minorEastAsia" w:hAnsiTheme="minorEastAsia" w:eastAsiaTheme="minorEastAsia" w:cstheme="minorEastAsia"/>
          <w:sz w:val="24"/>
          <w:szCs w:val="24"/>
          <w:lang w:bidi="ar"/>
        </w:rPr>
        <w:t>明确的课题研究目标</w:t>
      </w:r>
      <w:r>
        <w:rPr>
          <w:rFonts w:hint="eastAsia" w:asciiTheme="minorEastAsia" w:hAnsiTheme="minorEastAsia" w:eastAsiaTheme="minorEastAsia" w:cstheme="minorEastAsia"/>
          <w:sz w:val="24"/>
          <w:szCs w:val="24"/>
          <w:lang w:eastAsia="zh-CN" w:bidi="ar"/>
        </w:rPr>
        <w:t>。</w:t>
      </w:r>
    </w:p>
    <w:p w14:paraId="05D8817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bidi="ar"/>
        </w:rPr>
        <w:t>制定了详细的研究方案，明确课题研究的重难点内容，分阶段开展课题研究工作，初步探索明确</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的具体措施。</w:t>
      </w:r>
    </w:p>
    <w:p w14:paraId="3A8EB45A">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4、</w:t>
      </w:r>
      <w:r>
        <w:rPr>
          <w:rFonts w:hint="eastAsia" w:asciiTheme="minorEastAsia" w:hAnsiTheme="minorEastAsia" w:eastAsiaTheme="minorEastAsia" w:cstheme="minorEastAsia"/>
          <w:sz w:val="24"/>
          <w:szCs w:val="24"/>
          <w:lang w:bidi="ar"/>
        </w:rPr>
        <w:t>将课题研究的具体措施应用于课题组教师所在班级，归纳总结阶段性成果的成效，同时探讨其中暴露出的问题。</w:t>
      </w:r>
    </w:p>
    <w:p w14:paraId="2A3F4F3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bidi="ar"/>
        </w:rPr>
        <w:t>通过问题的分析，确定后续的修正方案。</w:t>
      </w:r>
    </w:p>
    <w:p w14:paraId="09E6169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sz w:val="24"/>
          <w:szCs w:val="24"/>
          <w:lang w:val="en-US" w:eastAsia="zh-CN" w:bidi="ar"/>
        </w:rPr>
        <w:t>6、</w:t>
      </w:r>
      <w:r>
        <w:rPr>
          <w:rFonts w:hint="eastAsia" w:asciiTheme="minorEastAsia" w:hAnsiTheme="minorEastAsia" w:eastAsiaTheme="minorEastAsia" w:cstheme="minorEastAsia"/>
          <w:sz w:val="24"/>
          <w:szCs w:val="24"/>
          <w:lang w:bidi="ar"/>
        </w:rPr>
        <w:t>进行课题研究研究报告的撰写，进行成果落实与推广工作。</w:t>
      </w:r>
    </w:p>
    <w:p w14:paraId="605DA2FF">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研究方法</w:t>
      </w:r>
    </w:p>
    <w:p w14:paraId="6496A237">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sz w:val="24"/>
          <w:szCs w:val="24"/>
          <w:lang w:bidi="ar"/>
        </w:rPr>
        <w:t>文献研究法：借助学校互联网教学工具，搜集整理与跨区域教研、</w:t>
      </w:r>
      <w:r>
        <w:rPr>
          <w:rFonts w:hint="eastAsia" w:asciiTheme="minorEastAsia" w:hAnsiTheme="minorEastAsia" w:eastAsiaTheme="minorEastAsia" w:cstheme="minorEastAsia"/>
          <w:sz w:val="24"/>
          <w:szCs w:val="24"/>
          <w:lang w:eastAsia="zh-CN" w:bidi="ar"/>
        </w:rPr>
        <w:t>英语教学单元整体</w:t>
      </w:r>
      <w:r>
        <w:rPr>
          <w:rFonts w:hint="eastAsia" w:asciiTheme="minorEastAsia" w:hAnsiTheme="minorEastAsia" w:eastAsiaTheme="minorEastAsia" w:cstheme="minorEastAsia"/>
          <w:sz w:val="24"/>
          <w:szCs w:val="24"/>
          <w:lang w:bidi="ar"/>
        </w:rPr>
        <w:t>等相关的研究文献；同时通过学校课题研究系统查找与本课题研究相关的研究资料，并进行相关的研究成果整理，确保后续课题研究能够有充足的理论依据。</w:t>
      </w:r>
    </w:p>
    <w:p w14:paraId="24CDA48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2、</w:t>
      </w:r>
      <w:r>
        <w:rPr>
          <w:rFonts w:hint="eastAsia" w:asciiTheme="minorEastAsia" w:hAnsiTheme="minorEastAsia" w:eastAsiaTheme="minorEastAsia" w:cstheme="minorEastAsia"/>
          <w:sz w:val="24"/>
          <w:szCs w:val="24"/>
          <w:lang w:bidi="ar"/>
        </w:rPr>
        <w:t>调查</w:t>
      </w:r>
      <w:r>
        <w:rPr>
          <w:rFonts w:hint="eastAsia" w:asciiTheme="minorEastAsia" w:hAnsiTheme="minorEastAsia" w:eastAsiaTheme="minorEastAsia" w:cstheme="minorEastAsia"/>
          <w:sz w:val="24"/>
          <w:szCs w:val="24"/>
          <w:lang w:eastAsia="zh-CN" w:bidi="ar"/>
        </w:rPr>
        <w:t>研究</w:t>
      </w:r>
      <w:r>
        <w:rPr>
          <w:rFonts w:hint="eastAsia" w:asciiTheme="minorEastAsia" w:hAnsiTheme="minorEastAsia" w:eastAsiaTheme="minorEastAsia" w:cstheme="minorEastAsia"/>
          <w:sz w:val="24"/>
          <w:szCs w:val="24"/>
          <w:lang w:bidi="ar"/>
        </w:rPr>
        <w:t>法：通过问卷调查，探讨教师对于</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的认知，以及</w:t>
      </w:r>
      <w:r>
        <w:rPr>
          <w:rFonts w:hint="eastAsia" w:asciiTheme="minorEastAsia" w:hAnsiTheme="minorEastAsia" w:eastAsiaTheme="minorEastAsia" w:cstheme="minorEastAsia"/>
          <w:sz w:val="24"/>
          <w:szCs w:val="24"/>
          <w:lang w:eastAsia="zh-CN" w:bidi="ar"/>
        </w:rPr>
        <w:t>英语单元整体教学设计中</w:t>
      </w:r>
      <w:r>
        <w:rPr>
          <w:rFonts w:hint="eastAsia" w:asciiTheme="minorEastAsia" w:hAnsiTheme="minorEastAsia" w:eastAsiaTheme="minorEastAsia" w:cstheme="minorEastAsia"/>
          <w:sz w:val="24"/>
          <w:szCs w:val="24"/>
          <w:lang w:bidi="ar"/>
        </w:rPr>
        <w:t>存在的具体问题；其次，在具体访谈过程中，课题组教师深入到具体的教学活动中，调查分析</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中存在的问题，从而为课题研究提供更加详细的数据支撑。</w:t>
      </w:r>
    </w:p>
    <w:p w14:paraId="23D17F0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eastAsia="zh-CN" w:bidi="ar"/>
        </w:rPr>
        <w:t>案例</w:t>
      </w:r>
      <w:r>
        <w:rPr>
          <w:rFonts w:hint="eastAsia" w:asciiTheme="minorEastAsia" w:hAnsiTheme="minorEastAsia" w:eastAsiaTheme="minorEastAsia" w:cstheme="minorEastAsia"/>
          <w:sz w:val="24"/>
          <w:szCs w:val="24"/>
          <w:lang w:bidi="ar"/>
        </w:rPr>
        <w:t>研究法：将课题研究的阶段性成果，应用于课题组教师所在班级中；通过</w:t>
      </w:r>
      <w:r>
        <w:rPr>
          <w:rFonts w:hint="eastAsia" w:asciiTheme="minorEastAsia" w:hAnsiTheme="minorEastAsia" w:eastAsiaTheme="minorEastAsia" w:cstheme="minorEastAsia"/>
          <w:sz w:val="24"/>
          <w:szCs w:val="24"/>
          <w:lang w:eastAsia="zh-CN" w:bidi="ar"/>
        </w:rPr>
        <w:t>具体的案例</w:t>
      </w:r>
      <w:r>
        <w:rPr>
          <w:rFonts w:hint="eastAsia" w:asciiTheme="minorEastAsia" w:hAnsiTheme="minorEastAsia" w:eastAsiaTheme="minorEastAsia" w:cstheme="minorEastAsia"/>
          <w:sz w:val="24"/>
          <w:szCs w:val="24"/>
          <w:lang w:bidi="ar"/>
        </w:rPr>
        <w:t>，分析</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措施的具体成果，同时也从案例中发现问题，结合问题对课题后续研究的具体方案进行综合整理与分析，确保课题研究能够更加符合当前</w:t>
      </w:r>
      <w:r>
        <w:rPr>
          <w:rFonts w:hint="eastAsia" w:asciiTheme="minorEastAsia" w:hAnsiTheme="minorEastAsia" w:eastAsiaTheme="minorEastAsia" w:cstheme="minorEastAsia"/>
          <w:sz w:val="24"/>
          <w:szCs w:val="24"/>
          <w:lang w:eastAsia="zh-CN" w:bidi="ar"/>
        </w:rPr>
        <w:t>英语单元整体教学设计</w:t>
      </w:r>
      <w:r>
        <w:rPr>
          <w:rFonts w:hint="eastAsia" w:asciiTheme="minorEastAsia" w:hAnsiTheme="minorEastAsia" w:eastAsiaTheme="minorEastAsia" w:cstheme="minorEastAsia"/>
          <w:sz w:val="24"/>
          <w:szCs w:val="24"/>
          <w:lang w:bidi="ar"/>
        </w:rPr>
        <w:t>现状，从而达到提高学科教学效果的功效。</w:t>
      </w:r>
    </w:p>
    <w:p w14:paraId="2B18A0A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4、</w:t>
      </w:r>
      <w:r>
        <w:rPr>
          <w:rFonts w:hint="eastAsia" w:asciiTheme="minorEastAsia" w:hAnsiTheme="minorEastAsia" w:eastAsiaTheme="minorEastAsia" w:cstheme="minorEastAsia"/>
          <w:sz w:val="24"/>
          <w:szCs w:val="24"/>
          <w:lang w:eastAsia="zh-CN" w:bidi="ar"/>
        </w:rPr>
        <w:t>总结</w:t>
      </w:r>
      <w:r>
        <w:rPr>
          <w:rFonts w:hint="eastAsia" w:asciiTheme="minorEastAsia" w:hAnsiTheme="minorEastAsia" w:eastAsiaTheme="minorEastAsia" w:cstheme="minorEastAsia"/>
          <w:sz w:val="24"/>
          <w:szCs w:val="24"/>
          <w:lang w:bidi="ar"/>
        </w:rPr>
        <w:t>归纳法：课题组教师在各个研究阶段，对课题研究成果进行分阶段总结与归纳，通过阶段性成果的形式展现出来，比如论文、案例等，为最终研究报告的撰写奠定基础。</w:t>
      </w:r>
    </w:p>
    <w:p w14:paraId="5F466E7E">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技术路线</w:t>
      </w:r>
    </w:p>
    <w:p w14:paraId="55FC7173">
      <w:pPr>
        <w:pStyle w:val="4"/>
        <w:spacing w:line="360" w:lineRule="auto"/>
        <w:rPr>
          <w:rFonts w:hint="eastAsia" w:asciiTheme="minorEastAsia" w:hAnsiTheme="minorEastAsia" w:eastAsiaTheme="minorEastAsia" w:cstheme="minorEastAsia"/>
          <w:b w:val="0"/>
          <w:bCs w:val="0"/>
          <w:sz w:val="24"/>
          <w:szCs w:val="24"/>
        </w:rPr>
      </w:pPr>
    </w:p>
    <w:p w14:paraId="12B54AAD">
      <w:pPr>
        <w:pStyle w:val="4"/>
        <w:spacing w:line="360" w:lineRule="auto"/>
        <w:rPr>
          <w:rFonts w:hint="eastAsia" w:asciiTheme="minorEastAsia" w:hAnsiTheme="minorEastAsia" w:eastAsiaTheme="minorEastAsia" w:cstheme="minorEastAsia"/>
          <w:b w:val="0"/>
          <w:bCs w:val="0"/>
          <w:sz w:val="24"/>
          <w:szCs w:val="24"/>
        </w:rPr>
      </w:pPr>
    </w:p>
    <w:p w14:paraId="2D9D1D71">
      <w:pPr>
        <w:pStyle w:val="4"/>
        <w:spacing w:line="360" w:lineRule="auto"/>
        <w:rPr>
          <w:rFonts w:hint="eastAsia" w:asciiTheme="minorEastAsia" w:hAnsiTheme="minorEastAsia" w:eastAsiaTheme="minorEastAsia" w:cstheme="minorEastAsia"/>
          <w:b w:val="0"/>
          <w:bCs w:val="0"/>
          <w:sz w:val="24"/>
          <w:szCs w:val="24"/>
        </w:rPr>
      </w:pPr>
    </w:p>
    <w:p w14:paraId="320779A4">
      <w:pPr>
        <w:pStyle w:val="4"/>
        <w:spacing w:line="360" w:lineRule="auto"/>
        <w:ind w:left="0" w:leftChars="0" w:firstLine="0" w:firstLineChars="0"/>
        <w:rPr>
          <w:rFonts w:hint="eastAsia" w:asciiTheme="minorEastAsia" w:hAnsiTheme="minorEastAsia" w:eastAsiaTheme="minorEastAsia" w:cstheme="minorEastAsia"/>
          <w:b w:val="0"/>
          <w:bCs w:val="0"/>
          <w:sz w:val="24"/>
          <w:szCs w:val="24"/>
        </w:rPr>
      </w:pPr>
    </w:p>
    <w:p w14:paraId="63191DBA">
      <w:pPr>
        <w:pStyle w:val="4"/>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mc:AlternateContent>
          <mc:Choice Requires="wpg">
            <w:drawing>
              <wp:anchor distT="0" distB="0" distL="114300" distR="114300" simplePos="0" relativeHeight="251659264" behindDoc="0" locked="0" layoutInCell="1" allowOverlap="1">
                <wp:simplePos x="0" y="0"/>
                <wp:positionH relativeFrom="column">
                  <wp:posOffset>681355</wp:posOffset>
                </wp:positionH>
                <wp:positionV relativeFrom="paragraph">
                  <wp:posOffset>81915</wp:posOffset>
                </wp:positionV>
                <wp:extent cx="4683760" cy="2673350"/>
                <wp:effectExtent l="12700" t="12700" r="27940" b="19050"/>
                <wp:wrapNone/>
                <wp:docPr id="69" name="组合 69"/>
                <wp:cNvGraphicFramePr/>
                <a:graphic xmlns:a="http://schemas.openxmlformats.org/drawingml/2006/main">
                  <a:graphicData uri="http://schemas.microsoft.com/office/word/2010/wordprocessingGroup">
                    <wpg:wgp>
                      <wpg:cNvGrpSpPr/>
                      <wpg:grpSpPr>
                        <a:xfrm>
                          <a:off x="1203325" y="6348730"/>
                          <a:ext cx="4683760" cy="2673350"/>
                          <a:chOff x="4080" y="8705"/>
                          <a:chExt cx="7376" cy="4210"/>
                        </a:xfrm>
                        <a:effectLst/>
                      </wpg:grpSpPr>
                      <wps:wsp>
                        <wps:cNvPr id="3" name="矩形 3"/>
                        <wps:cNvSpPr/>
                        <wps:spPr>
                          <a:xfrm>
                            <a:off x="4080" y="8711"/>
                            <a:ext cx="1483" cy="469"/>
                          </a:xfrm>
                          <a:prstGeom prst="rect">
                            <a:avLst/>
                          </a:prstGeom>
                          <a:solidFill>
                            <a:srgbClr val="FFFFFF"/>
                          </a:solidFill>
                          <a:ln w="25400" cap="flat" cmpd="sng" algn="ctr">
                            <a:solidFill>
                              <a:srgbClr val="000000"/>
                            </a:solidFill>
                            <a:prstDash val="solid"/>
                          </a:ln>
                          <a:effectLst/>
                        </wps:spPr>
                        <wps:txbx>
                          <w:txbxContent>
                            <w:p w14:paraId="630174F4">
                              <w:pPr>
                                <w:jc w:val="center"/>
                                <w:rPr>
                                  <w:rFonts w:hint="default" w:eastAsia="宋体"/>
                                  <w:sz w:val="18"/>
                                  <w:szCs w:val="18"/>
                                  <w:lang w:val="en-US" w:eastAsia="zh-CN"/>
                                </w:rPr>
                              </w:pPr>
                              <w:r>
                                <w:rPr>
                                  <w:rFonts w:hint="eastAsia"/>
                                  <w:sz w:val="18"/>
                                  <w:szCs w:val="18"/>
                                  <w:lang w:val="en-US" w:eastAsia="zh-CN"/>
                                </w:rPr>
                                <w:t>确定研究问题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6448" y="8705"/>
                            <a:ext cx="1483" cy="469"/>
                          </a:xfrm>
                          <a:prstGeom prst="rect">
                            <a:avLst/>
                          </a:prstGeom>
                          <a:solidFill>
                            <a:srgbClr val="FFFFFF"/>
                          </a:solidFill>
                          <a:ln w="25400" cap="flat" cmpd="sng" algn="ctr">
                            <a:solidFill>
                              <a:srgbClr val="000000"/>
                            </a:solidFill>
                            <a:prstDash val="solid"/>
                          </a:ln>
                          <a:effectLst/>
                        </wps:spPr>
                        <wps:txbx>
                          <w:txbxContent>
                            <w:p w14:paraId="78AED6EB">
                              <w:pPr>
                                <w:jc w:val="center"/>
                                <w:rPr>
                                  <w:rFonts w:hint="default" w:eastAsia="宋体"/>
                                  <w:sz w:val="18"/>
                                  <w:szCs w:val="18"/>
                                  <w:lang w:val="en-US" w:eastAsia="zh-CN"/>
                                </w:rPr>
                              </w:pPr>
                              <w:r>
                                <w:rPr>
                                  <w:rFonts w:hint="eastAsia"/>
                                  <w:sz w:val="18"/>
                                  <w:szCs w:val="18"/>
                                  <w:lang w:val="en-US" w:eastAsia="zh-CN"/>
                                </w:rPr>
                                <w:t xml:space="preserve">文献研究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8739" y="8709"/>
                            <a:ext cx="2443" cy="469"/>
                          </a:xfrm>
                          <a:prstGeom prst="rect">
                            <a:avLst/>
                          </a:prstGeom>
                          <a:solidFill>
                            <a:srgbClr val="FFFFFF"/>
                          </a:solidFill>
                          <a:ln w="25400" cap="flat" cmpd="sng" algn="ctr">
                            <a:solidFill>
                              <a:srgbClr val="000000"/>
                            </a:solidFill>
                            <a:prstDash val="solid"/>
                          </a:ln>
                          <a:effectLst/>
                        </wps:spPr>
                        <wps:txbx>
                          <w:txbxContent>
                            <w:p w14:paraId="7B1D86EE">
                              <w:pPr>
                                <w:jc w:val="center"/>
                                <w:rPr>
                                  <w:rFonts w:hint="default" w:eastAsia="宋体"/>
                                  <w:sz w:val="18"/>
                                  <w:szCs w:val="18"/>
                                  <w:lang w:val="en-US" w:eastAsia="zh-CN"/>
                                </w:rPr>
                              </w:pPr>
                              <w:r>
                                <w:rPr>
                                  <w:rFonts w:hint="eastAsia"/>
                                  <w:sz w:val="18"/>
                                  <w:szCs w:val="18"/>
                                  <w:lang w:val="en-US" w:eastAsia="zh-CN"/>
                                </w:rPr>
                                <w:t>跨区域教研核心概念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6459" y="9648"/>
                            <a:ext cx="1483" cy="469"/>
                          </a:xfrm>
                          <a:prstGeom prst="rect">
                            <a:avLst/>
                          </a:prstGeom>
                          <a:solidFill>
                            <a:srgbClr val="FFFFFF"/>
                          </a:solidFill>
                          <a:ln w="25400" cap="flat" cmpd="sng" algn="ctr">
                            <a:solidFill>
                              <a:srgbClr val="000000"/>
                            </a:solidFill>
                            <a:prstDash val="solid"/>
                          </a:ln>
                          <a:effectLst/>
                        </wps:spPr>
                        <wps:txbx>
                          <w:txbxContent>
                            <w:p w14:paraId="06B3CC47">
                              <w:pPr>
                                <w:jc w:val="center"/>
                                <w:rPr>
                                  <w:rFonts w:hint="default" w:eastAsia="宋体"/>
                                  <w:sz w:val="18"/>
                                  <w:szCs w:val="18"/>
                                  <w:lang w:val="en-US" w:eastAsia="zh-CN"/>
                                </w:rPr>
                              </w:pPr>
                              <w:r>
                                <w:rPr>
                                  <w:rFonts w:hint="eastAsia"/>
                                  <w:sz w:val="18"/>
                                  <w:szCs w:val="18"/>
                                  <w:lang w:val="en-US" w:eastAsia="zh-CN"/>
                                </w:rPr>
                                <w:t>研究设计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4124" y="10590"/>
                            <a:ext cx="2031" cy="469"/>
                          </a:xfrm>
                          <a:prstGeom prst="rect">
                            <a:avLst/>
                          </a:prstGeom>
                          <a:solidFill>
                            <a:srgbClr val="FFFFFF"/>
                          </a:solidFill>
                          <a:ln w="25400" cap="flat" cmpd="sng" algn="ctr">
                            <a:solidFill>
                              <a:srgbClr val="000000"/>
                            </a:solidFill>
                            <a:prstDash val="solid"/>
                          </a:ln>
                          <a:effectLst/>
                        </wps:spPr>
                        <wps:txbx>
                          <w:txbxContent>
                            <w:p w14:paraId="2AE20A1D">
                              <w:pPr>
                                <w:jc w:val="center"/>
                                <w:rPr>
                                  <w:rFonts w:hint="default" w:eastAsia="宋体"/>
                                  <w:sz w:val="18"/>
                                  <w:szCs w:val="18"/>
                                  <w:lang w:val="en-US" w:eastAsia="zh-CN"/>
                                </w:rPr>
                              </w:pPr>
                              <w:r>
                                <w:rPr>
                                  <w:rFonts w:hint="eastAsia"/>
                                  <w:sz w:val="18"/>
                                  <w:szCs w:val="18"/>
                                  <w:lang w:val="en-US" w:eastAsia="zh-CN"/>
                                </w:rPr>
                                <w:t>英语单元整体教学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6699" y="10584"/>
                            <a:ext cx="2031" cy="469"/>
                          </a:xfrm>
                          <a:prstGeom prst="rect">
                            <a:avLst/>
                          </a:prstGeom>
                          <a:solidFill>
                            <a:srgbClr val="FFFFFF"/>
                          </a:solidFill>
                          <a:ln w="25400" cap="flat" cmpd="sng" algn="ctr">
                            <a:solidFill>
                              <a:srgbClr val="000000"/>
                            </a:solidFill>
                            <a:prstDash val="solid"/>
                          </a:ln>
                          <a:effectLst/>
                        </wps:spPr>
                        <wps:txbx>
                          <w:txbxContent>
                            <w:p w14:paraId="3C8AF7A5">
                              <w:pPr>
                                <w:jc w:val="center"/>
                                <w:rPr>
                                  <w:rFonts w:hint="default" w:eastAsia="宋体"/>
                                  <w:sz w:val="18"/>
                                  <w:szCs w:val="18"/>
                                  <w:lang w:val="en-US" w:eastAsia="zh-CN"/>
                                </w:rPr>
                              </w:pPr>
                              <w:r>
                                <w:rPr>
                                  <w:rFonts w:hint="eastAsia"/>
                                  <w:sz w:val="18"/>
                                  <w:szCs w:val="18"/>
                                  <w:lang w:val="en-US" w:eastAsia="zh-CN"/>
                                </w:rPr>
                                <w:t>编制教师和学生问卷</w:t>
                              </w:r>
                            </w:p>
                            <w:p w14:paraId="2B0851BB">
                              <w:pPr>
                                <w:jc w:val="center"/>
                                <w:rPr>
                                  <w:rFonts w:hint="default" w:eastAsia="宋体"/>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9426" y="10578"/>
                            <a:ext cx="2031" cy="469"/>
                          </a:xfrm>
                          <a:prstGeom prst="rect">
                            <a:avLst/>
                          </a:prstGeom>
                          <a:solidFill>
                            <a:srgbClr val="FFFFFF"/>
                          </a:solidFill>
                          <a:ln w="25400" cap="flat" cmpd="sng" algn="ctr">
                            <a:solidFill>
                              <a:srgbClr val="000000"/>
                            </a:solidFill>
                            <a:prstDash val="solid"/>
                          </a:ln>
                          <a:effectLst/>
                        </wps:spPr>
                        <wps:txbx>
                          <w:txbxContent>
                            <w:p w14:paraId="350A6F36">
                              <w:pPr>
                                <w:jc w:val="center"/>
                                <w:rPr>
                                  <w:rFonts w:hint="default" w:eastAsia="宋体"/>
                                  <w:sz w:val="18"/>
                                  <w:szCs w:val="18"/>
                                  <w:lang w:val="en-US" w:eastAsia="zh-CN"/>
                                </w:rPr>
                              </w:pPr>
                              <w:r>
                                <w:rPr>
                                  <w:rFonts w:hint="eastAsia"/>
                                  <w:sz w:val="18"/>
                                  <w:szCs w:val="18"/>
                                  <w:lang w:val="en-US" w:eastAsia="zh-CN"/>
                                </w:rPr>
                                <w:t>设计教师访谈提纲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6732" y="11514"/>
                            <a:ext cx="2031" cy="469"/>
                          </a:xfrm>
                          <a:prstGeom prst="rect">
                            <a:avLst/>
                          </a:prstGeom>
                          <a:solidFill>
                            <a:srgbClr val="FFFFFF"/>
                          </a:solidFill>
                          <a:ln w="25400" cap="flat" cmpd="sng" algn="ctr">
                            <a:solidFill>
                              <a:srgbClr val="000000"/>
                            </a:solidFill>
                            <a:prstDash val="solid"/>
                          </a:ln>
                          <a:effectLst/>
                        </wps:spPr>
                        <wps:txbx>
                          <w:txbxContent>
                            <w:p w14:paraId="104E9B0F">
                              <w:pPr>
                                <w:jc w:val="center"/>
                                <w:rPr>
                                  <w:rFonts w:hint="default" w:eastAsia="宋体"/>
                                  <w:sz w:val="18"/>
                                  <w:szCs w:val="18"/>
                                  <w:lang w:val="en-US" w:eastAsia="zh-CN"/>
                                </w:rPr>
                              </w:pPr>
                              <w:r>
                                <w:rPr>
                                  <w:rFonts w:hint="eastAsia"/>
                                  <w:sz w:val="18"/>
                                  <w:szCs w:val="18"/>
                                  <w:lang w:val="en-US" w:eastAsia="zh-CN"/>
                                </w:rPr>
                                <w:t>数据的收集和整理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5565" y="12447"/>
                            <a:ext cx="1483" cy="469"/>
                          </a:xfrm>
                          <a:prstGeom prst="rect">
                            <a:avLst/>
                          </a:prstGeom>
                          <a:solidFill>
                            <a:srgbClr val="FFFFFF"/>
                          </a:solidFill>
                          <a:ln w="25400" cap="flat" cmpd="sng" algn="ctr">
                            <a:solidFill>
                              <a:srgbClr val="000000"/>
                            </a:solidFill>
                            <a:prstDash val="solid"/>
                          </a:ln>
                          <a:effectLst/>
                        </wps:spPr>
                        <wps:txbx>
                          <w:txbxContent>
                            <w:p w14:paraId="175C8F0F">
                              <w:pPr>
                                <w:jc w:val="center"/>
                                <w:rPr>
                                  <w:rFonts w:hint="default" w:eastAsia="宋体"/>
                                  <w:sz w:val="18"/>
                                  <w:szCs w:val="18"/>
                                  <w:lang w:val="en-US" w:eastAsia="zh-CN"/>
                                </w:rPr>
                              </w:pPr>
                              <w:r>
                                <w:rPr>
                                  <w:rFonts w:hint="eastAsia"/>
                                  <w:sz w:val="18"/>
                                  <w:szCs w:val="18"/>
                                  <w:lang w:val="en-US" w:eastAsia="zh-CN"/>
                                </w:rPr>
                                <w:t>分析与讨论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7957" y="12442"/>
                            <a:ext cx="1483" cy="469"/>
                          </a:xfrm>
                          <a:prstGeom prst="rect">
                            <a:avLst/>
                          </a:prstGeom>
                          <a:solidFill>
                            <a:srgbClr val="FFFFFF"/>
                          </a:solidFill>
                          <a:ln w="25400" cap="flat" cmpd="sng" algn="ctr">
                            <a:solidFill>
                              <a:srgbClr val="000000"/>
                            </a:solidFill>
                            <a:prstDash val="solid"/>
                          </a:ln>
                          <a:effectLst/>
                        </wps:spPr>
                        <wps:txbx>
                          <w:txbxContent>
                            <w:p w14:paraId="553A509D">
                              <w:pPr>
                                <w:jc w:val="center"/>
                                <w:rPr>
                                  <w:rFonts w:hint="default" w:eastAsia="宋体"/>
                                  <w:sz w:val="18"/>
                                  <w:szCs w:val="18"/>
                                  <w:lang w:val="en-US" w:eastAsia="zh-CN"/>
                                </w:rPr>
                              </w:pPr>
                              <w:r>
                                <w:rPr>
                                  <w:rFonts w:hint="eastAsia"/>
                                  <w:sz w:val="18"/>
                                  <w:szCs w:val="18"/>
                                  <w:lang w:val="en-US" w:eastAsia="zh-CN"/>
                                </w:rPr>
                                <w:t>结论与建议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49"/>
                        <wps:cNvCnPr>
                          <a:stCxn id="3" idx="3"/>
                          <a:endCxn id="5" idx="1"/>
                        </wps:cNvCnPr>
                        <wps:spPr>
                          <a:xfrm flipV="1">
                            <a:off x="5563" y="8940"/>
                            <a:ext cx="885" cy="6"/>
                          </a:xfrm>
                          <a:prstGeom prst="straightConnector1">
                            <a:avLst/>
                          </a:prstGeom>
                          <a:noFill/>
                          <a:ln w="9525" cap="flat" cmpd="sng" algn="ctr">
                            <a:solidFill>
                              <a:srgbClr val="000000"/>
                            </a:solidFill>
                            <a:prstDash val="solid"/>
                            <a:tailEnd type="arrow"/>
                          </a:ln>
                          <a:effectLst/>
                        </wps:spPr>
                        <wps:bodyPr/>
                      </wps:wsp>
                      <wps:wsp>
                        <wps:cNvPr id="50" name="直接箭头连接符 50"/>
                        <wps:cNvCnPr>
                          <a:stCxn id="5" idx="3"/>
                          <a:endCxn id="12" idx="1"/>
                        </wps:cNvCnPr>
                        <wps:spPr>
                          <a:xfrm>
                            <a:off x="7931" y="8940"/>
                            <a:ext cx="808" cy="4"/>
                          </a:xfrm>
                          <a:prstGeom prst="straightConnector1">
                            <a:avLst/>
                          </a:prstGeom>
                          <a:noFill/>
                          <a:ln w="9525" cap="flat" cmpd="sng" algn="ctr">
                            <a:solidFill>
                              <a:srgbClr val="000000"/>
                            </a:solidFill>
                            <a:prstDash val="solid"/>
                            <a:tailEnd type="arrow"/>
                          </a:ln>
                          <a:effectLst/>
                        </wps:spPr>
                        <wps:bodyPr/>
                      </wps:wsp>
                      <wps:wsp>
                        <wps:cNvPr id="51" name="肘形连接符 51"/>
                        <wps:cNvCnPr>
                          <a:stCxn id="12" idx="2"/>
                          <a:endCxn id="18" idx="0"/>
                        </wps:cNvCnPr>
                        <wps:spPr>
                          <a:xfrm rot="5400000">
                            <a:off x="8346" y="8033"/>
                            <a:ext cx="470" cy="2760"/>
                          </a:xfrm>
                          <a:prstGeom prst="bentConnector3">
                            <a:avLst>
                              <a:gd name="adj1" fmla="val 50000"/>
                            </a:avLst>
                          </a:prstGeom>
                          <a:noFill/>
                          <a:ln w="9525" cap="flat" cmpd="sng" algn="ctr">
                            <a:solidFill>
                              <a:srgbClr val="F9F9F9">
                                <a:shade val="95000"/>
                                <a:satMod val="105000"/>
                              </a:srgbClr>
                            </a:solidFill>
                            <a:prstDash val="solid"/>
                            <a:tailEnd type="arrow" w="med" len="med"/>
                          </a:ln>
                          <a:effectLst/>
                        </wps:spPr>
                        <wps:bodyPr/>
                      </wps:wsp>
                      <wps:wsp>
                        <wps:cNvPr id="52" name="肘形连接符 52"/>
                        <wps:cNvCnPr>
                          <a:stCxn id="18" idx="2"/>
                          <a:endCxn id="40" idx="0"/>
                        </wps:cNvCnPr>
                        <wps:spPr>
                          <a:xfrm rot="5400000">
                            <a:off x="5934" y="9322"/>
                            <a:ext cx="473" cy="2061"/>
                          </a:xfrm>
                          <a:prstGeom prst="bentConnector3">
                            <a:avLst>
                              <a:gd name="adj1" fmla="val 50106"/>
                            </a:avLst>
                          </a:prstGeom>
                          <a:noFill/>
                          <a:ln w="9525" cap="flat" cmpd="sng" algn="ctr">
                            <a:solidFill>
                              <a:srgbClr val="000000"/>
                            </a:solidFill>
                            <a:prstDash val="solid"/>
                            <a:tailEnd type="arrow"/>
                          </a:ln>
                          <a:effectLst/>
                        </wps:spPr>
                        <wps:bodyPr/>
                      </wps:wsp>
                      <wps:wsp>
                        <wps:cNvPr id="53" name="直接箭头连接符 53"/>
                        <wps:cNvCnPr>
                          <a:stCxn id="40" idx="3"/>
                          <a:endCxn id="42" idx="1"/>
                        </wps:cNvCnPr>
                        <wps:spPr>
                          <a:xfrm flipV="1">
                            <a:off x="6155" y="10819"/>
                            <a:ext cx="544" cy="6"/>
                          </a:xfrm>
                          <a:prstGeom prst="straightConnector1">
                            <a:avLst/>
                          </a:prstGeom>
                          <a:noFill/>
                          <a:ln w="9525" cap="flat" cmpd="sng" algn="ctr">
                            <a:solidFill>
                              <a:srgbClr val="000000"/>
                            </a:solidFill>
                            <a:prstDash val="solid"/>
                            <a:tailEnd type="arrow"/>
                          </a:ln>
                          <a:effectLst/>
                        </wps:spPr>
                        <wps:bodyPr/>
                      </wps:wsp>
                      <wps:wsp>
                        <wps:cNvPr id="54" name="直接箭头连接符 54"/>
                        <wps:cNvCnPr>
                          <a:stCxn id="42" idx="3"/>
                          <a:endCxn id="43" idx="1"/>
                        </wps:cNvCnPr>
                        <wps:spPr>
                          <a:xfrm flipV="1">
                            <a:off x="8730" y="10813"/>
                            <a:ext cx="696" cy="6"/>
                          </a:xfrm>
                          <a:prstGeom prst="straightConnector1">
                            <a:avLst/>
                          </a:prstGeom>
                          <a:noFill/>
                          <a:ln w="9525" cap="flat" cmpd="sng" algn="ctr">
                            <a:solidFill>
                              <a:srgbClr val="000000"/>
                            </a:solidFill>
                            <a:prstDash val="solid"/>
                            <a:tailEnd type="arrow"/>
                          </a:ln>
                          <a:effectLst/>
                        </wps:spPr>
                        <wps:bodyPr/>
                      </wps:wsp>
                      <wps:wsp>
                        <wps:cNvPr id="55" name="肘形连接符 55"/>
                        <wps:cNvCnPr>
                          <a:stCxn id="43" idx="2"/>
                          <a:endCxn id="46" idx="0"/>
                        </wps:cNvCnPr>
                        <wps:spPr>
                          <a:xfrm rot="5400000">
                            <a:off x="8862" y="9933"/>
                            <a:ext cx="467" cy="2694"/>
                          </a:xfrm>
                          <a:prstGeom prst="bentConnector3">
                            <a:avLst>
                              <a:gd name="adj1" fmla="val 50000"/>
                            </a:avLst>
                          </a:prstGeom>
                          <a:noFill/>
                          <a:ln w="9525" cap="flat" cmpd="sng" algn="ctr">
                            <a:solidFill>
                              <a:srgbClr val="000000"/>
                            </a:solidFill>
                            <a:prstDash val="solid"/>
                            <a:tailEnd type="arrow"/>
                          </a:ln>
                          <a:effectLst/>
                        </wps:spPr>
                        <wps:bodyPr/>
                      </wps:wsp>
                      <wps:wsp>
                        <wps:cNvPr id="56" name="肘形连接符 56"/>
                        <wps:cNvCnPr>
                          <a:stCxn id="46" idx="2"/>
                          <a:endCxn id="47" idx="0"/>
                        </wps:cNvCnPr>
                        <wps:spPr>
                          <a:xfrm rot="5400000">
                            <a:off x="6795" y="11494"/>
                            <a:ext cx="464" cy="1441"/>
                          </a:xfrm>
                          <a:prstGeom prst="bentConnector3">
                            <a:avLst>
                              <a:gd name="adj1" fmla="val 49892"/>
                            </a:avLst>
                          </a:prstGeom>
                          <a:noFill/>
                          <a:ln w="9525" cap="flat" cmpd="sng" algn="ctr">
                            <a:solidFill>
                              <a:srgbClr val="F9F9F9">
                                <a:shade val="95000"/>
                                <a:satMod val="105000"/>
                              </a:srgbClr>
                            </a:solidFill>
                            <a:prstDash val="solid"/>
                            <a:tailEnd type="arrow" w="med" len="med"/>
                          </a:ln>
                          <a:effectLst/>
                        </wps:spPr>
                        <wps:bodyPr/>
                      </wps:wsp>
                      <wps:wsp>
                        <wps:cNvPr id="57" name="直接箭头连接符 57"/>
                        <wps:cNvCnPr>
                          <a:stCxn id="47" idx="3"/>
                          <a:endCxn id="48" idx="1"/>
                        </wps:cNvCnPr>
                        <wps:spPr>
                          <a:xfrm flipV="1">
                            <a:off x="7048" y="12677"/>
                            <a:ext cx="909" cy="5"/>
                          </a:xfrm>
                          <a:prstGeom prst="straightConnector1">
                            <a:avLst/>
                          </a:prstGeom>
                          <a:noFill/>
                          <a:ln w="9525" cap="flat" cmpd="sng" algn="ctr">
                            <a:solidFill>
                              <a:srgbClr val="000000"/>
                            </a:solidFill>
                            <a:prstDash val="solid"/>
                            <a:tailEnd type="arrow"/>
                          </a:ln>
                          <a:effectLst/>
                        </wps:spPr>
                        <wps:bodyPr/>
                      </wps:wsp>
                    </wpg:wgp>
                  </a:graphicData>
                </a:graphic>
              </wp:anchor>
            </w:drawing>
          </mc:Choice>
          <mc:Fallback>
            <w:pict>
              <v:group id="_x0000_s1026" o:spid="_x0000_s1026" o:spt="203" style="position:absolute;left:0pt;margin-left:53.65pt;margin-top:6.45pt;height:210.5pt;width:368.8pt;z-index:251659264;mso-width-relative:page;mso-height-relative:page;" coordorigin="4080,8705" coordsize="7376,4210" o:gfxdata="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">
                <o:lock v:ext="edit" aspectratio="f"/>
                <v:rect id="_x0000_s1026" o:spid="_x0000_s1026" o:spt="1" style="position:absolute;left:4080;top:8711;height:469;width:1483;v-text-anchor:middle;" fillcolor="#FFFFFF" filled="t" stroked="t" coordsize="21600,21600" o:gfxdata="UEsDBAoAAAAAAIdO4kAAAAAAAAAAAAAAAAAEAAAAZHJzL1BLAwQUAAAACACHTuJAQILlw7wAAADa&#10;AAAADwAAAGRycy9kb3ducmV2LnhtbEWPzWrDMBCE74G+g9hCbokUB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C5cO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630174F4">
                        <w:pPr>
                          <w:jc w:val="center"/>
                          <w:rPr>
                            <w:rFonts w:hint="default" w:eastAsia="宋体"/>
                            <w:sz w:val="18"/>
                            <w:szCs w:val="18"/>
                            <w:lang w:val="en-US" w:eastAsia="zh-CN"/>
                          </w:rPr>
                        </w:pPr>
                        <w:r>
                          <w:rPr>
                            <w:rFonts w:hint="eastAsia"/>
                            <w:sz w:val="18"/>
                            <w:szCs w:val="18"/>
                            <w:lang w:val="en-US" w:eastAsia="zh-CN"/>
                          </w:rPr>
                          <w:t>确定研究问题</w:t>
                        </w:r>
                      </w:p>
                    </w:txbxContent>
                  </v:textbox>
                </v:rect>
                <v:rect id="_x0000_s1026" o:spid="_x0000_s1026" o:spt="1" style="position:absolute;left:6448;top:8705;height:469;width:1483;v-text-anchor:middle;" fillcolor="#FFFFFF" filled="t" stroked="t" coordsize="21600,21600" o:gfxdata="UEsDBAoAAAAAAIdO4kAAAAAAAAAAAAAAAAAEAAAAZHJzL1BLAwQUAAAACACHTuJAoCfYLLwAAADa&#10;AAAADwAAAGRycy9kb3ducmV2LnhtbEWPzWrDMBCE74G+g9hCbokUQ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2Cy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78AED6EB">
                        <w:pPr>
                          <w:jc w:val="center"/>
                          <w:rPr>
                            <w:rFonts w:hint="default" w:eastAsia="宋体"/>
                            <w:sz w:val="18"/>
                            <w:szCs w:val="18"/>
                            <w:lang w:val="en-US" w:eastAsia="zh-CN"/>
                          </w:rPr>
                        </w:pPr>
                        <w:r>
                          <w:rPr>
                            <w:rFonts w:hint="eastAsia"/>
                            <w:sz w:val="18"/>
                            <w:szCs w:val="18"/>
                            <w:lang w:val="en-US" w:eastAsia="zh-CN"/>
                          </w:rPr>
                          <w:t xml:space="preserve">文献研究  </w:t>
                        </w:r>
                      </w:p>
                    </w:txbxContent>
                  </v:textbox>
                </v:rect>
                <v:rect id="_x0000_s1026" o:spid="_x0000_s1026" o:spt="1" style="position:absolute;left:8739;top:8709;height:469;width:2443;v-text-anchor:middle;" fillcolor="#FFFFFF"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7B1D86EE">
                        <w:pPr>
                          <w:jc w:val="center"/>
                          <w:rPr>
                            <w:rFonts w:hint="default" w:eastAsia="宋体"/>
                            <w:sz w:val="18"/>
                            <w:szCs w:val="18"/>
                            <w:lang w:val="en-US" w:eastAsia="zh-CN"/>
                          </w:rPr>
                        </w:pPr>
                        <w:r>
                          <w:rPr>
                            <w:rFonts w:hint="eastAsia"/>
                            <w:sz w:val="18"/>
                            <w:szCs w:val="18"/>
                            <w:lang w:val="en-US" w:eastAsia="zh-CN"/>
                          </w:rPr>
                          <w:t>跨区域教研核心概念</w:t>
                        </w:r>
                      </w:p>
                    </w:txbxContent>
                  </v:textbox>
                </v:rect>
                <v:rect id="_x0000_s1026" o:spid="_x0000_s1026" o:spt="1" style="position:absolute;left:6459;top:9648;height:469;width:1483;v-text-anchor:middle;" fillcolor="#FFFFFF" filled="t" stroked="t" coordsize="21600,21600" o:gfxdata="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SS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06B3CC47">
                        <w:pPr>
                          <w:jc w:val="center"/>
                          <w:rPr>
                            <w:rFonts w:hint="default" w:eastAsia="宋体"/>
                            <w:sz w:val="18"/>
                            <w:szCs w:val="18"/>
                            <w:lang w:val="en-US" w:eastAsia="zh-CN"/>
                          </w:rPr>
                        </w:pPr>
                        <w:r>
                          <w:rPr>
                            <w:rFonts w:hint="eastAsia"/>
                            <w:sz w:val="18"/>
                            <w:szCs w:val="18"/>
                            <w:lang w:val="en-US" w:eastAsia="zh-CN"/>
                          </w:rPr>
                          <w:t>研究设计</w:t>
                        </w:r>
                      </w:p>
                    </w:txbxContent>
                  </v:textbox>
                </v:rect>
                <v:rect id="_x0000_s1026" o:spid="_x0000_s1026" o:spt="1" style="position:absolute;left:4124;top:10590;height:469;width:2031;v-text-anchor:middle;" fillcolor="#FFFFFF" filled="t" stroked="t" coordsize="21600,21600" o:gfxdata="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6V4m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2AE20A1D">
                        <w:pPr>
                          <w:jc w:val="center"/>
                          <w:rPr>
                            <w:rFonts w:hint="default" w:eastAsia="宋体"/>
                            <w:sz w:val="18"/>
                            <w:szCs w:val="18"/>
                            <w:lang w:val="en-US" w:eastAsia="zh-CN"/>
                          </w:rPr>
                        </w:pPr>
                        <w:r>
                          <w:rPr>
                            <w:rFonts w:hint="eastAsia"/>
                            <w:sz w:val="18"/>
                            <w:szCs w:val="18"/>
                            <w:lang w:val="en-US" w:eastAsia="zh-CN"/>
                          </w:rPr>
                          <w:t>英语单元整体教学</w:t>
                        </w:r>
                      </w:p>
                    </w:txbxContent>
                  </v:textbox>
                </v:rect>
                <v:rect id="_x0000_s1026" o:spid="_x0000_s1026" o:spt="1" style="position:absolute;left:6699;top:10584;height:469;width:2031;v-text-anchor:middle;" fillcolor="#FFFFFF" filled="t" stroked="t" coordsize="21600,21600" o:gfxdata="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pGxl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3C8AF7A5">
                        <w:pPr>
                          <w:jc w:val="center"/>
                          <w:rPr>
                            <w:rFonts w:hint="default" w:eastAsia="宋体"/>
                            <w:sz w:val="18"/>
                            <w:szCs w:val="18"/>
                            <w:lang w:val="en-US" w:eastAsia="zh-CN"/>
                          </w:rPr>
                        </w:pPr>
                        <w:r>
                          <w:rPr>
                            <w:rFonts w:hint="eastAsia"/>
                            <w:sz w:val="18"/>
                            <w:szCs w:val="18"/>
                            <w:lang w:val="en-US" w:eastAsia="zh-CN"/>
                          </w:rPr>
                          <w:t>编制教师和学生问卷</w:t>
                        </w:r>
                      </w:p>
                      <w:p w14:paraId="2B0851BB">
                        <w:pPr>
                          <w:jc w:val="center"/>
                          <w:rPr>
                            <w:rFonts w:hint="default" w:eastAsia="宋体"/>
                            <w:sz w:val="18"/>
                            <w:szCs w:val="18"/>
                            <w:lang w:val="en-US" w:eastAsia="zh-CN"/>
                          </w:rPr>
                        </w:pPr>
                      </w:p>
                    </w:txbxContent>
                  </v:textbox>
                </v:rect>
                <v:rect id="_x0000_s1026" o:spid="_x0000_s1026" o:spt="1" style="position:absolute;left:9426;top:10578;height:469;width:2031;v-text-anchor:middle;" fillcolor="#FFFFFF" filled="t" stroked="t" coordsize="21600,21600" o:gfxdata="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6Mn+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350A6F36">
                        <w:pPr>
                          <w:jc w:val="center"/>
                          <w:rPr>
                            <w:rFonts w:hint="default" w:eastAsia="宋体"/>
                            <w:sz w:val="18"/>
                            <w:szCs w:val="18"/>
                            <w:lang w:val="en-US" w:eastAsia="zh-CN"/>
                          </w:rPr>
                        </w:pPr>
                        <w:r>
                          <w:rPr>
                            <w:rFonts w:hint="eastAsia"/>
                            <w:sz w:val="18"/>
                            <w:szCs w:val="18"/>
                            <w:lang w:val="en-US" w:eastAsia="zh-CN"/>
                          </w:rPr>
                          <w:t>设计教师访谈提纲</w:t>
                        </w:r>
                      </w:p>
                    </w:txbxContent>
                  </v:textbox>
                </v:rect>
                <v:rect id="_x0000_s1026" o:spid="_x0000_s1026" o:spt="1" style="position:absolute;left:6732;top:11514;height:469;width:2031;v-text-anchor:middle;" fillcolor="#FFFFFF" filled="t" stroked="t" coordsize="21600,21600" o:gfxdata="UEsDBAoAAAAAAIdO4kAAAAAAAAAAAAAAAAAEAAAAZHJzL1BLAwQUAAAACACHTuJAGZ9qZr0AAADb&#10;AAAADwAAAGRycy9kb3ducmV2LnhtbEWPzWrDMBCE74W+g9hCbo0UU0L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2pm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104E9B0F">
                        <w:pPr>
                          <w:jc w:val="center"/>
                          <w:rPr>
                            <w:rFonts w:hint="default" w:eastAsia="宋体"/>
                            <w:sz w:val="18"/>
                            <w:szCs w:val="18"/>
                            <w:lang w:val="en-US" w:eastAsia="zh-CN"/>
                          </w:rPr>
                        </w:pPr>
                        <w:r>
                          <w:rPr>
                            <w:rFonts w:hint="eastAsia"/>
                            <w:sz w:val="18"/>
                            <w:szCs w:val="18"/>
                            <w:lang w:val="en-US" w:eastAsia="zh-CN"/>
                          </w:rPr>
                          <w:t>数据的收集和整理</w:t>
                        </w:r>
                      </w:p>
                    </w:txbxContent>
                  </v:textbox>
                </v:rect>
                <v:rect id="_x0000_s1026" o:spid="_x0000_s1026" o:spt="1" style="position:absolute;left:5565;top:12447;height:469;width:1483;v-text-anchor:middle;" fillcolor="#FFFFFF" filled="t" stroked="t" coordsize="21600,21600" o:gfxdata="UEsDBAoAAAAAAIdO4kAAAAAAAAAAAAAAAAAEAAAAZHJzL1BLAwQUAAAACACHTuJAdtPP/b0AAADb&#10;AAAADwAAAGRycy9kb3ducmV2LnhtbEWPQWsCMRSE7wX/Q3iCt5q4i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08/9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175C8F0F">
                        <w:pPr>
                          <w:jc w:val="center"/>
                          <w:rPr>
                            <w:rFonts w:hint="default" w:eastAsia="宋体"/>
                            <w:sz w:val="18"/>
                            <w:szCs w:val="18"/>
                            <w:lang w:val="en-US" w:eastAsia="zh-CN"/>
                          </w:rPr>
                        </w:pPr>
                        <w:r>
                          <w:rPr>
                            <w:rFonts w:hint="eastAsia"/>
                            <w:sz w:val="18"/>
                            <w:szCs w:val="18"/>
                            <w:lang w:val="en-US" w:eastAsia="zh-CN"/>
                          </w:rPr>
                          <w:t>分析与讨论</w:t>
                        </w:r>
                      </w:p>
                    </w:txbxContent>
                  </v:textbox>
                </v:rect>
                <v:rect id="_x0000_s1026" o:spid="_x0000_s1026" o:spt="1" style="position:absolute;left:7957;top:12442;height:469;width:1483;v-text-anchor:middle;" fillcolor="#FFFFFF"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553A509D">
                        <w:pPr>
                          <w:jc w:val="center"/>
                          <w:rPr>
                            <w:rFonts w:hint="default" w:eastAsia="宋体"/>
                            <w:sz w:val="18"/>
                            <w:szCs w:val="18"/>
                            <w:lang w:val="en-US" w:eastAsia="zh-CN"/>
                          </w:rPr>
                        </w:pPr>
                        <w:r>
                          <w:rPr>
                            <w:rFonts w:hint="eastAsia"/>
                            <w:sz w:val="18"/>
                            <w:szCs w:val="18"/>
                            <w:lang w:val="en-US" w:eastAsia="zh-CN"/>
                          </w:rPr>
                          <w:t>结论与建议</w:t>
                        </w:r>
                      </w:p>
                    </w:txbxContent>
                  </v:textbox>
                </v:rect>
                <v:shape id="_x0000_s1026" o:spid="_x0000_s1026" o:spt="32" type="#_x0000_t32" style="position:absolute;left:5563;top:8940;flip:y;height:6;width:885;" filled="f" stroked="t" coordsize="21600,21600" o:gfxdata="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7931;top:8940;height:4;width:808;" filled="f" stroked="t" coordsize="21600,21600" o:gfxdata="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xEa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34" type="#_x0000_t34" style="position:absolute;left:8346;top:8033;height:2760;width:470;rotation:5898240f;" filled="f" stroked="t" coordsize="21600,21600" o:gfxdata="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xE+K/&#10;AAAA2wAAAA8AAAAAAAAAAQAgAAAAIgAAAGRycy9kb3ducmV2LnhtbFBLAQIUABQAAAAIAIdO4kAz&#10;LwWeOwAAADkAAAAQAAAAAAAAAAEAIAAAAA4BAABkcnMvc2hhcGV4bWwueG1sUEsFBgAAAAAGAAYA&#10;WwEAALgDAAAAAA==&#10;" adj="10800">
                  <v:fill on="f" focussize="0,0"/>
                  <v:stroke color="#F3F3F3" joinstyle="round" endarrow="open"/>
                  <v:imagedata o:title=""/>
                  <o:lock v:ext="edit" aspectratio="f"/>
                </v:shape>
                <v:shape id="_x0000_s1026" o:spid="_x0000_s1026" o:spt="34" type="#_x0000_t34" style="position:absolute;left:5934;top:9322;height:2061;width:473;rotation:5898240f;" filled="f" stroked="t" coordsize="21600,21600" o:gfxdata="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AuI28AAAA&#10;2wAAAA8AAAAAAAAAAQAgAAAAIgAAAGRycy9kb3ducmV2LnhtbFBLAQIUABQAAAAIAIdO4kAzLwWe&#10;OwAAADkAAAAQAAAAAAAAAAEAIAAAAAsBAABkcnMvc2hhcGV4bWwueG1sUEsFBgAAAAAGAAYAWwEA&#10;ALUDAAAAAA==&#10;" adj="10823">
                  <v:fill on="f" focussize="0,0"/>
                  <v:stroke color="#000000" joinstyle="round" endarrow="open"/>
                  <v:imagedata o:title=""/>
                  <o:lock v:ext="edit" aspectratio="f"/>
                </v:shape>
                <v:shape id="_x0000_s1026" o:spid="_x0000_s1026" o:spt="32" type="#_x0000_t32" style="position:absolute;left:6155;top:10819;flip:y;height:6;width:544;" filled="f" stroked="t" coordsize="21600,21600" o:gfxdata="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iOy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8730;top:10813;flip:y;height:6;width:696;" filled="f" stroked="t" coordsize="21600,21600" o:gfxdata="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Ra9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4" type="#_x0000_t34" style="position:absolute;left:8862;top:9933;height:2694;width:467;rotation:5898240f;" filled="f" stroked="t" coordsize="21600,21600" o:gfxdata="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shTL4A&#10;AADbAAAADwAAAAAAAAABACAAAAAiAAAAZHJzL2Rvd25yZXYueG1sUEsBAhQAFAAAAAgAh07iQDMv&#10;BZ47AAAAOQAAABAAAAAAAAAAAQAgAAAADQEAAGRycy9zaGFwZXhtbC54bWxQSwUGAAAAAAYABgBb&#10;AQAAtwMAAAAA&#10;" adj="10800">
                  <v:fill on="f" focussize="0,0"/>
                  <v:stroke color="#000000" joinstyle="round" endarrow="open"/>
                  <v:imagedata o:title=""/>
                  <o:lock v:ext="edit" aspectratio="f"/>
                </v:shape>
                <v:shape id="_x0000_s1026" o:spid="_x0000_s1026" o:spt="34" type="#_x0000_t34" style="position:absolute;left:6795;top:11494;height:1441;width:464;rotation:5898240f;" filled="f" stroked="t" coordsize="21600,21600" o:gfxdata="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VHlt&#10;wAAAANsAAAAPAAAAAAAAAAEAIAAAACIAAABkcnMvZG93bnJldi54bWxQSwECFAAUAAAACACHTuJA&#10;My8FnjsAAAA5AAAAEAAAAAAAAAABACAAAAAPAQAAZHJzL3NoYXBleG1sLnhtbFBLBQYAAAAABgAG&#10;AFsBAAC5AwAAAAA=&#10;" adj="10777">
                  <v:fill on="f" focussize="0,0"/>
                  <v:stroke color="#F3F3F3" joinstyle="round" endarrow="open"/>
                  <v:imagedata o:title=""/>
                  <o:lock v:ext="edit" aspectratio="f"/>
                </v:shape>
                <v:shape id="_x0000_s1026" o:spid="_x0000_s1026" o:spt="32" type="#_x0000_t32" style="position:absolute;left:7048;top:12677;flip:y;height:5;width:909;" filled="f" stroked="t" coordsize="21600,21600" o:gfxdata="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OIy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w:pict>
          </mc:Fallback>
        </mc:AlternateContent>
      </w:r>
    </w:p>
    <w:p w14:paraId="4F409B4B">
      <w:pPr>
        <w:pStyle w:val="4"/>
        <w:spacing w:line="360" w:lineRule="auto"/>
        <w:rPr>
          <w:rFonts w:hint="eastAsia" w:asciiTheme="minorEastAsia" w:hAnsiTheme="minorEastAsia" w:eastAsiaTheme="minorEastAsia" w:cstheme="minorEastAsia"/>
          <w:b w:val="0"/>
          <w:bCs w:val="0"/>
          <w:sz w:val="24"/>
          <w:szCs w:val="24"/>
        </w:rPr>
      </w:pPr>
    </w:p>
    <w:p w14:paraId="336A1B2D">
      <w:pPr>
        <w:pStyle w:val="4"/>
        <w:spacing w:line="360" w:lineRule="auto"/>
        <w:rPr>
          <w:rFonts w:hint="eastAsia" w:asciiTheme="minorEastAsia" w:hAnsiTheme="minorEastAsia" w:eastAsiaTheme="minorEastAsia" w:cstheme="minorEastAsia"/>
          <w:b w:val="0"/>
          <w:bCs w:val="0"/>
          <w:sz w:val="24"/>
          <w:szCs w:val="24"/>
        </w:rPr>
      </w:pPr>
    </w:p>
    <w:p w14:paraId="38F29A8C">
      <w:pPr>
        <w:pStyle w:val="4"/>
        <w:spacing w:line="360" w:lineRule="auto"/>
        <w:rPr>
          <w:rFonts w:hint="eastAsia" w:asciiTheme="minorEastAsia" w:hAnsiTheme="minorEastAsia" w:eastAsiaTheme="minorEastAsia" w:cstheme="minorEastAsia"/>
          <w:b w:val="0"/>
          <w:bCs w:val="0"/>
          <w:sz w:val="24"/>
          <w:szCs w:val="24"/>
        </w:rPr>
      </w:pPr>
    </w:p>
    <w:p w14:paraId="714D9F27">
      <w:pPr>
        <w:pStyle w:val="4"/>
        <w:spacing w:line="360" w:lineRule="auto"/>
        <w:rPr>
          <w:rFonts w:hint="eastAsia" w:asciiTheme="minorEastAsia" w:hAnsiTheme="minorEastAsia" w:eastAsiaTheme="minorEastAsia" w:cstheme="minorEastAsia"/>
          <w:b w:val="0"/>
          <w:bCs w:val="0"/>
          <w:sz w:val="24"/>
          <w:szCs w:val="24"/>
        </w:rPr>
      </w:pPr>
    </w:p>
    <w:p w14:paraId="2D9BE010">
      <w:pPr>
        <w:pStyle w:val="4"/>
        <w:spacing w:line="360" w:lineRule="auto"/>
        <w:rPr>
          <w:rFonts w:hint="eastAsia" w:asciiTheme="minorEastAsia" w:hAnsiTheme="minorEastAsia" w:eastAsiaTheme="minorEastAsia" w:cstheme="minorEastAsia"/>
          <w:b w:val="0"/>
          <w:bCs w:val="0"/>
          <w:sz w:val="24"/>
          <w:szCs w:val="24"/>
        </w:rPr>
      </w:pPr>
    </w:p>
    <w:p w14:paraId="4EB3B17E">
      <w:pPr>
        <w:pStyle w:val="4"/>
        <w:spacing w:line="360" w:lineRule="auto"/>
        <w:rPr>
          <w:rFonts w:hint="eastAsia" w:asciiTheme="minorEastAsia" w:hAnsiTheme="minorEastAsia" w:eastAsiaTheme="minorEastAsia" w:cstheme="minorEastAsia"/>
          <w:b w:val="0"/>
          <w:bCs w:val="0"/>
          <w:sz w:val="24"/>
          <w:szCs w:val="24"/>
        </w:rPr>
      </w:pPr>
    </w:p>
    <w:p w14:paraId="36A43096">
      <w:pPr>
        <w:pStyle w:val="4"/>
        <w:spacing w:line="360" w:lineRule="auto"/>
        <w:rPr>
          <w:rFonts w:hint="eastAsia" w:asciiTheme="minorEastAsia" w:hAnsiTheme="minorEastAsia" w:eastAsiaTheme="minorEastAsia" w:cstheme="minorEastAsia"/>
          <w:b w:val="0"/>
          <w:bCs w:val="0"/>
          <w:sz w:val="24"/>
          <w:szCs w:val="24"/>
        </w:rPr>
      </w:pPr>
    </w:p>
    <w:p w14:paraId="6F139E52">
      <w:pPr>
        <w:pStyle w:val="4"/>
        <w:spacing w:line="360" w:lineRule="auto"/>
        <w:rPr>
          <w:rFonts w:hint="eastAsia" w:asciiTheme="minorEastAsia" w:hAnsiTheme="minorEastAsia" w:eastAsiaTheme="minorEastAsia" w:cstheme="minorEastAsia"/>
          <w:b w:val="0"/>
          <w:bCs w:val="0"/>
          <w:sz w:val="24"/>
          <w:szCs w:val="24"/>
        </w:rPr>
      </w:pPr>
    </w:p>
    <w:p w14:paraId="09DCF10B">
      <w:pPr>
        <w:pStyle w:val="4"/>
        <w:spacing w:line="360" w:lineRule="auto"/>
        <w:rPr>
          <w:rFonts w:hint="eastAsia" w:asciiTheme="minorEastAsia" w:hAnsiTheme="minorEastAsia" w:eastAsiaTheme="minorEastAsia" w:cstheme="minorEastAsia"/>
          <w:b w:val="0"/>
          <w:bCs w:val="0"/>
          <w:sz w:val="24"/>
          <w:szCs w:val="24"/>
        </w:rPr>
      </w:pPr>
    </w:p>
    <w:p w14:paraId="543B99B6">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实施步骤</w:t>
      </w:r>
    </w:p>
    <w:p w14:paraId="5408C559">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准备阶段（20</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月至20</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月）</w:t>
      </w:r>
    </w:p>
    <w:p w14:paraId="6B815D7A">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阶段达成目标：完成已有文献的整理和收集工作，完成对学生的调研工作</w:t>
      </w:r>
    </w:p>
    <w:p w14:paraId="73EECD30">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研究内容：</w:t>
      </w:r>
    </w:p>
    <w:p w14:paraId="48CA7198">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（1）查阅文献，对已有的文献进行梳理</w:t>
      </w:r>
    </w:p>
    <w:p w14:paraId="562402A4">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（2）在已有文献梳理的基础上，将有价值的文献资源整合学习</w:t>
      </w:r>
    </w:p>
    <w:p w14:paraId="3E55E1CD">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（3）设计并发放调查问卷，整合调研现状</w:t>
      </w:r>
    </w:p>
    <w:p w14:paraId="68A7780F">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（4）召开课题组会议，明确课题组成员的责任并划分任务,明确目标,制定计划</w:t>
      </w:r>
    </w:p>
    <w:p w14:paraId="4C47E9CD">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成果形式：调查报告</w:t>
      </w:r>
    </w:p>
    <w:p w14:paraId="696A3B9D">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阶段负责人：</w:t>
      </w:r>
    </w:p>
    <w:p w14:paraId="6663220E">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实施阶段（20</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月至20</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月）</w:t>
      </w:r>
    </w:p>
    <w:p w14:paraId="0618E0FA">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阶段达成目标：明确</w:t>
      </w:r>
      <w:r>
        <w:rPr>
          <w:rFonts w:hint="eastAsia" w:asciiTheme="minorEastAsia" w:hAnsiTheme="minorEastAsia" w:eastAsiaTheme="minorEastAsia" w:cstheme="minorEastAsia"/>
          <w:sz w:val="24"/>
          <w:szCs w:val="24"/>
          <w:lang w:eastAsia="zh-CN"/>
        </w:rPr>
        <w:t>英语单元整体教学设计</w:t>
      </w:r>
      <w:r>
        <w:rPr>
          <w:rFonts w:hint="eastAsia" w:asciiTheme="minorEastAsia" w:hAnsiTheme="minorEastAsia" w:eastAsiaTheme="minorEastAsia" w:cstheme="minorEastAsia"/>
          <w:sz w:val="24"/>
          <w:szCs w:val="24"/>
        </w:rPr>
        <w:t>的不同方法</w:t>
      </w:r>
    </w:p>
    <w:p w14:paraId="6CE56305">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阶段研究内容：</w:t>
      </w:r>
    </w:p>
    <w:p w14:paraId="49EA7C3C">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(1)按照课题方案，落实课题研究措施</w:t>
      </w:r>
    </w:p>
    <w:p w14:paraId="0F7D6EDC">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(2)对过程性材料进行收集整合</w:t>
      </w:r>
    </w:p>
    <w:p w14:paraId="40634B71">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(3)对学生实施阶段性调查并开展成效分析</w:t>
      </w:r>
    </w:p>
    <w:p w14:paraId="4C6331B4">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(4)结合成效分析对课题方案进行整改优化</w:t>
      </w:r>
    </w:p>
    <w:p w14:paraId="254E0AA4">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(5)总结归纳</w:t>
      </w:r>
      <w:r>
        <w:rPr>
          <w:rFonts w:hint="eastAsia" w:asciiTheme="minorEastAsia" w:hAnsiTheme="minorEastAsia" w:eastAsiaTheme="minorEastAsia" w:cstheme="minorEastAsia"/>
          <w:sz w:val="24"/>
          <w:szCs w:val="24"/>
          <w:lang w:eastAsia="zh-CN"/>
        </w:rPr>
        <w:t>英语单元整体教学设计</w:t>
      </w:r>
      <w:r>
        <w:rPr>
          <w:rFonts w:hint="eastAsia" w:asciiTheme="minorEastAsia" w:hAnsiTheme="minorEastAsia" w:eastAsiaTheme="minorEastAsia" w:cstheme="minorEastAsia"/>
          <w:sz w:val="24"/>
          <w:szCs w:val="24"/>
        </w:rPr>
        <w:t>的不同方法</w:t>
      </w:r>
    </w:p>
    <w:p w14:paraId="783D7EB7">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阶段成果形式：优化后的课题方案</w:t>
      </w:r>
    </w:p>
    <w:p w14:paraId="40036CE6">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总结阶段（20</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月至20</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xx</w:t>
      </w:r>
      <w:r>
        <w:rPr>
          <w:rFonts w:hint="eastAsia" w:asciiTheme="minorEastAsia" w:hAnsiTheme="minorEastAsia" w:eastAsiaTheme="minorEastAsia" w:cstheme="minorEastAsia"/>
          <w:sz w:val="24"/>
          <w:szCs w:val="24"/>
        </w:rPr>
        <w:t>月）</w:t>
      </w:r>
    </w:p>
    <w:p w14:paraId="67CFD8FA">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阶段性达成目标：形成课题成果和课题论文</w:t>
      </w:r>
    </w:p>
    <w:p w14:paraId="709AAD17">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阶段性研究内容：</w:t>
      </w:r>
    </w:p>
    <w:p w14:paraId="6F04374A">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(1)汇总过程性材料，梳理可行措施</w:t>
      </w:r>
    </w:p>
    <w:p w14:paraId="12A99297">
      <w:pPr>
        <w:spacing w:line="360" w:lineRule="auto"/>
        <w:ind w:firstLine="480"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(2)形成课题报告，撰写课题论文</w:t>
      </w:r>
    </w:p>
    <w:p w14:paraId="5315FAA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三、完成课题的可行性分析</w:t>
      </w:r>
    </w:p>
    <w:p w14:paraId="5B0C2C00">
      <w:pPr>
        <w:spacing w:before="156" w:beforeLines="50" w:line="360" w:lineRule="auto"/>
        <w:ind w:right="74"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已取得相关研究成果的社会评价（引用、转载、获奖及被采纳情况），主要参考文献；</w:t>
      </w:r>
    </w:p>
    <w:p w14:paraId="00AFB4AE">
      <w:pPr>
        <w:spacing w:line="360" w:lineRule="auto"/>
        <w:ind w:right="74"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主要参加者的学术背景和研究经验、组成结构（如职务、专业、年龄等）；</w:t>
      </w:r>
    </w:p>
    <w:p w14:paraId="5ADBC22B">
      <w:pPr>
        <w:spacing w:line="360" w:lineRule="auto"/>
        <w:ind w:right="71"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完成课题的保障条件（如研究资料、实验仪器设备、研究时间及所在单位条件等）。</w:t>
      </w:r>
    </w:p>
    <w:p w14:paraId="5870ED1D">
      <w:pPr>
        <w:pStyle w:val="2"/>
        <w:spacing w:line="360" w:lineRule="auto"/>
        <w:ind w:left="0" w:leftChars="0"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（限1000字以内）。</w:t>
      </w:r>
    </w:p>
    <w:p w14:paraId="59091001">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已取得相关研究成果的社会评价（引用、转载、获奖及被采纳情况），主要参考</w:t>
      </w:r>
    </w:p>
    <w:p w14:paraId="000F5CAC">
      <w:pPr>
        <w:spacing w:line="360" w:lineRule="auto"/>
        <w:ind w:right="74"/>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主要参加者的学术背景和研究经验、组成结构（如职务、专业、年龄等）；</w:t>
      </w:r>
    </w:p>
    <w:p w14:paraId="3B3B80F1">
      <w:pPr>
        <w:spacing w:line="360" w:lineRule="auto"/>
        <w:ind w:right="71"/>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完成课题的保障条件（如研究资料、实验仪器设备、研究时间及所在单位条件等）。</w:t>
      </w:r>
    </w:p>
    <w:p w14:paraId="265F4AF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硬件的支持。学校校园网络功能完善，图书室、微机房能为教师提供较好的科研条件，并且学校领导科研意识强，科研兴校的理念扎实，对教育科研工作所需要的人力、物力条件能够给予了大力支持。</w:t>
      </w:r>
    </w:p>
    <w:p w14:paraId="6C8FF74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理论支持。借鉴国内外研究成果和教育相关研究理论，因人而异，采取灵活多变的教育方式。</w:t>
      </w:r>
    </w:p>
    <w:p w14:paraId="61A54AA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经费保障。课题组所需图书、计算机等优先提供，根据方案要求，开列专项经费，制订列支计划，必须经费实报实销。</w:t>
      </w:r>
    </w:p>
    <w:p w14:paraId="2A163A3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研究能力。本课题组成员对教育教研有丰富的经验和研究心得，参加人员有系统的学习了教育专业理论，专业素质较强。多年来，从事一线教学工作，经过多年的实践探索，积累了大量的理性和实践经验，包括论文、活动设计、课程资料等成果，为本课题的开展打下了坚实的理论和实践基础</w:t>
      </w:r>
      <w:r>
        <w:rPr>
          <w:rFonts w:hint="eastAsia" w:asciiTheme="minorEastAsia" w:hAnsiTheme="minorEastAsia" w:eastAsiaTheme="minorEastAsia" w:cstheme="minorEastAsia"/>
          <w:color w:val="auto"/>
          <w:sz w:val="24"/>
          <w:szCs w:val="24"/>
        </w:rPr>
        <w:t>。</w:t>
      </w:r>
    </w:p>
    <w:p w14:paraId="156ACC43">
      <w:pPr>
        <w:pStyle w:val="2"/>
        <w:ind w:left="0" w:leftChars="0" w:firstLine="0" w:firstLineChars="0"/>
        <w:rPr>
          <w:rFonts w:hint="eastAsia" w:ascii="宋体" w:hAnsi="宋体"/>
          <w:color w:val="000000"/>
          <w:sz w:val="21"/>
          <w:szCs w:val="21"/>
        </w:rPr>
      </w:pPr>
    </w:p>
    <w:p w14:paraId="6278D158">
      <w:pPr>
        <w:rPr>
          <w:rFonts w:hint="eastAsia" w:eastAsia="宋体"/>
          <w:lang w:eastAsia="zh-CN"/>
        </w:rPr>
      </w:pPr>
      <w:r>
        <w:rPr>
          <w:rFonts w:hint="eastAsia" w:eastAsia="宋体"/>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utf-8">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EE169"/>
    <w:multiLevelType w:val="singleLevel"/>
    <w:tmpl w:val="BBAEE1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726C797A"/>
    <w:rsid w:val="224A61CC"/>
    <w:rsid w:val="726C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w:basedOn w:val="1"/>
    <w:qFormat/>
    <w:uiPriority w:val="0"/>
    <w:pPr>
      <w:adjustRightInd w:val="0"/>
      <w:jc w:val="left"/>
      <w:textAlignment w:val="baseline"/>
    </w:pPr>
  </w:style>
  <w:style w:type="paragraph" w:styleId="4">
    <w:name w:val="Body Text First Indent"/>
    <w:basedOn w:val="3"/>
    <w:unhideWhenUsed/>
    <w:qFormat/>
    <w:uiPriority w:val="99"/>
    <w:pPr>
      <w:ind w:firstLine="420" w:firstLineChars="100"/>
    </w:pPr>
  </w:style>
  <w:style w:type="character" w:styleId="7">
    <w:name w:val="Emphasis"/>
    <w:basedOn w:val="6"/>
    <w:qFormat/>
    <w:uiPriority w:val="20"/>
    <w:rPr>
      <w:i/>
    </w:rPr>
  </w:style>
  <w:style w:type="paragraph" w:customStyle="1" w:styleId="8">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5130</Words>
  <Characters>5649</Characters>
  <Lines>0</Lines>
  <Paragraphs>0</Paragraphs>
  <TotalTime>3</TotalTime>
  <ScaleCrop>false</ScaleCrop>
  <LinksUpToDate>false</LinksUpToDate>
  <CharactersWithSpaces>5796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2023-10-24T05:38:00Z</dcterms:created>
  <dc:creator>老根</dc:creator>
  <cp:lastModifiedBy>老根</cp:lastModifiedBy>
  <dcterms:modified xsi:type="dcterms:W3CDTF">2024-09-30T01:17:58Z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D4419E4563924432AD5DB965D024CD83_13</vt:lpwstr>
  </property>
</Properties>
</file>